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62A6" w14:textId="77777777" w:rsidR="004F0F69" w:rsidRDefault="003D7A7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0EC9435D" w14:textId="619EE139" w:rsidR="004F0F69" w:rsidRDefault="003D7A71">
      <w:pPr>
        <w:spacing w:afterLines="50" w:after="156"/>
        <w:jc w:val="center"/>
        <w:rPr>
          <w:rFonts w:ascii="黑体" w:eastAsia="黑体" w:hAnsi="黑体"/>
          <w:b/>
          <w:bCs/>
          <w:szCs w:val="36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202</w:t>
      </w:r>
      <w:r w:rsidR="00F86224">
        <w:rPr>
          <w:rFonts w:ascii="黑体" w:eastAsia="黑体" w:hAnsi="黑体"/>
          <w:b/>
          <w:bCs/>
          <w:sz w:val="40"/>
          <w:szCs w:val="40"/>
        </w:rPr>
        <w:t>6</w:t>
      </w:r>
      <w:r>
        <w:rPr>
          <w:rFonts w:ascii="黑体" w:eastAsia="黑体" w:hAnsi="黑体" w:hint="eastAsia"/>
          <w:b/>
          <w:bCs/>
          <w:sz w:val="40"/>
          <w:szCs w:val="40"/>
        </w:rPr>
        <w:t>年度教学水平评议课程录制指南</w:t>
      </w:r>
    </w:p>
    <w:p w14:paraId="5A29FE15" w14:textId="29D65677" w:rsidR="004F0F69" w:rsidRDefault="003D7A7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为服务好学校教学水平评议工作，</w:t>
      </w:r>
      <w:r w:rsidR="001F1110" w:rsidRPr="00986B10">
        <w:rPr>
          <w:rFonts w:ascii="仿宋" w:eastAsia="仿宋" w:hAnsi="仿宋" w:cs="仿宋" w:hint="eastAsia"/>
          <w:sz w:val="28"/>
          <w:szCs w:val="28"/>
        </w:rPr>
        <w:t>学校三校区共建设了</w:t>
      </w:r>
      <w:r w:rsidR="00986B10" w:rsidRPr="00E44200">
        <w:rPr>
          <w:rFonts w:ascii="仿宋" w:eastAsia="仿宋" w:hAnsi="仿宋" w:cs="仿宋" w:hint="eastAsia"/>
          <w:sz w:val="28"/>
          <w:szCs w:val="28"/>
        </w:rPr>
        <w:t>4</w:t>
      </w:r>
      <w:r w:rsidR="00F3089C">
        <w:rPr>
          <w:rFonts w:ascii="仿宋" w:eastAsia="仿宋" w:hAnsi="仿宋" w:cs="仿宋"/>
          <w:sz w:val="28"/>
          <w:szCs w:val="28"/>
        </w:rPr>
        <w:t>4</w:t>
      </w:r>
      <w:r w:rsidR="001F1110" w:rsidRPr="00E44200">
        <w:rPr>
          <w:rFonts w:ascii="仿宋" w:eastAsia="仿宋" w:hAnsi="仿宋" w:cs="仿宋" w:hint="eastAsia"/>
          <w:sz w:val="28"/>
          <w:szCs w:val="28"/>
        </w:rPr>
        <w:t>间手动高清录播教室</w:t>
      </w:r>
      <w:r w:rsidRPr="00E44200">
        <w:rPr>
          <w:rFonts w:ascii="仿宋" w:eastAsia="仿宋" w:hAnsi="仿宋" w:cs="仿宋" w:hint="eastAsia"/>
          <w:sz w:val="28"/>
          <w:szCs w:val="28"/>
        </w:rPr>
        <w:t>，由教师自主录制课程，现将教室开放时间</w:t>
      </w:r>
      <w:r>
        <w:rPr>
          <w:rFonts w:ascii="仿宋" w:eastAsia="仿宋" w:hAnsi="仿宋" w:cs="仿宋" w:hint="eastAsia"/>
          <w:sz w:val="28"/>
          <w:szCs w:val="28"/>
        </w:rPr>
        <w:t>、分布、预约流程、使用方法和技术支持等有关事宜公告如下：</w:t>
      </w:r>
    </w:p>
    <w:p w14:paraId="1805476B" w14:textId="77777777" w:rsidR="004F0F69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教室开放时间</w:t>
      </w:r>
    </w:p>
    <w:p w14:paraId="1D919AE8" w14:textId="05C19A2D" w:rsidR="004F0F69" w:rsidRDefault="003D7A71">
      <w:pPr>
        <w:tabs>
          <w:tab w:val="left" w:pos="312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手动高清录播教室的开放时间为：2</w:t>
      </w:r>
      <w:r>
        <w:rPr>
          <w:rFonts w:ascii="仿宋" w:eastAsia="仿宋" w:hAnsi="仿宋" w:cs="仿宋"/>
          <w:sz w:val="28"/>
          <w:szCs w:val="28"/>
        </w:rPr>
        <w:t>02</w:t>
      </w:r>
      <w:r w:rsidR="005A02D6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30534D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5B1DB6"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E710A">
        <w:rPr>
          <w:rFonts w:ascii="仿宋" w:eastAsia="仿宋" w:hAnsi="仿宋" w:cs="仿宋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日。</w:t>
      </w:r>
    </w:p>
    <w:p w14:paraId="75F0713F" w14:textId="77777777" w:rsidR="004F0F69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教室分布及功能简介</w:t>
      </w:r>
    </w:p>
    <w:p w14:paraId="24357C38" w14:textId="77777777" w:rsidR="004F0F69" w:rsidRDefault="003D7A71">
      <w:pPr>
        <w:tabs>
          <w:tab w:val="left" w:pos="312"/>
        </w:tabs>
        <w:spacing w:line="360" w:lineRule="auto"/>
        <w:ind w:firstLine="4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手动高清录播教室可随堂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录制高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清视频课程，自动跟踪记录教师讲课过程、板书和PPT操作过程。三校区的教室分布如下：</w:t>
      </w:r>
    </w:p>
    <w:tbl>
      <w:tblPr>
        <w:tblStyle w:val="a8"/>
        <w:tblW w:w="9830" w:type="dxa"/>
        <w:tblInd w:w="-669" w:type="dxa"/>
        <w:tblLayout w:type="fixed"/>
        <w:tblLook w:val="04A0" w:firstRow="1" w:lastRow="0" w:firstColumn="1" w:lastColumn="0" w:noHBand="0" w:noVBand="1"/>
      </w:tblPr>
      <w:tblGrid>
        <w:gridCol w:w="1230"/>
        <w:gridCol w:w="1240"/>
        <w:gridCol w:w="7360"/>
      </w:tblGrid>
      <w:tr w:rsidR="00F3089C" w14:paraId="0CFF18A9" w14:textId="77777777">
        <w:trPr>
          <w:trHeight w:val="567"/>
        </w:trPr>
        <w:tc>
          <w:tcPr>
            <w:tcW w:w="1230" w:type="dxa"/>
            <w:vAlign w:val="center"/>
          </w:tcPr>
          <w:p w14:paraId="32EB2D69" w14:textId="4A358B45" w:rsidR="00F3089C" w:rsidRPr="00F3089C" w:rsidRDefault="00F3089C" w:rsidP="00F3089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F3089C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校区</w:t>
            </w:r>
          </w:p>
        </w:tc>
        <w:tc>
          <w:tcPr>
            <w:tcW w:w="1240" w:type="dxa"/>
            <w:vAlign w:val="center"/>
          </w:tcPr>
          <w:p w14:paraId="0339F069" w14:textId="65849C05" w:rsidR="00F3089C" w:rsidRPr="00F3089C" w:rsidRDefault="00F3089C" w:rsidP="00F3089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F3089C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教学楼</w:t>
            </w:r>
          </w:p>
        </w:tc>
        <w:tc>
          <w:tcPr>
            <w:tcW w:w="7360" w:type="dxa"/>
            <w:vAlign w:val="center"/>
          </w:tcPr>
          <w:p w14:paraId="60C8A8C3" w14:textId="75815668" w:rsidR="00F3089C" w:rsidRPr="00F3089C" w:rsidRDefault="00F3089C" w:rsidP="00F3089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F3089C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教室及容纳学生数</w:t>
            </w:r>
          </w:p>
        </w:tc>
      </w:tr>
      <w:tr w:rsidR="00F3089C" w14:paraId="04ABB327" w14:textId="77777777">
        <w:trPr>
          <w:trHeight w:val="567"/>
        </w:trPr>
        <w:tc>
          <w:tcPr>
            <w:tcW w:w="1230" w:type="dxa"/>
            <w:vMerge w:val="restart"/>
            <w:vAlign w:val="center"/>
          </w:tcPr>
          <w:p w14:paraId="7A69677E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朝晖校区</w:t>
            </w:r>
          </w:p>
          <w:p w14:paraId="1E70969C" w14:textId="7DBA9815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04E91D9" w14:textId="2474B9AF" w:rsidR="00F3089C" w:rsidRPr="00F3089C" w:rsidRDefault="00F3089C" w:rsidP="00F3089C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proofErr w:type="gramStart"/>
            <w:r w:rsidRPr="00F3089C">
              <w:rPr>
                <w:rFonts w:ascii="仿宋" w:eastAsia="仿宋" w:hAnsi="仿宋" w:cs="仿宋" w:hint="eastAsia"/>
                <w:sz w:val="24"/>
                <w:szCs w:val="28"/>
              </w:rPr>
              <w:t>新教楼</w:t>
            </w:r>
            <w:proofErr w:type="gramEnd"/>
          </w:p>
        </w:tc>
        <w:tc>
          <w:tcPr>
            <w:tcW w:w="7360" w:type="dxa"/>
            <w:vAlign w:val="center"/>
          </w:tcPr>
          <w:p w14:paraId="14A646DC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201（200人）,202（200人）,203（90人），204（90人），206（90人），208（120人）；</w:t>
            </w:r>
          </w:p>
          <w:p w14:paraId="49F92A2E" w14:textId="1EBFDFCF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301（200人）,302（200人）；303（50人），304（50人），305（90人），306（50人），307（90人），308（50人），309（128人）；</w:t>
            </w:r>
          </w:p>
          <w:p w14:paraId="76D412C1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405（50人）,406（96人）,407（40人）,409（40人）；</w:t>
            </w:r>
          </w:p>
          <w:p w14:paraId="555A1D10" w14:textId="40E07378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501（64人）；</w:t>
            </w:r>
          </w:p>
        </w:tc>
      </w:tr>
      <w:tr w:rsidR="00F3089C" w14:paraId="1E294C67" w14:textId="77777777">
        <w:trPr>
          <w:trHeight w:val="567"/>
        </w:trPr>
        <w:tc>
          <w:tcPr>
            <w:tcW w:w="1230" w:type="dxa"/>
            <w:vMerge/>
            <w:vAlign w:val="center"/>
          </w:tcPr>
          <w:p w14:paraId="4D33A5D3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9C9DD10" w14:textId="793BD614" w:rsidR="00F3089C" w:rsidRPr="00F3089C" w:rsidRDefault="00F3089C" w:rsidP="00F3089C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proofErr w:type="gramStart"/>
            <w:r w:rsidRPr="00F3089C">
              <w:rPr>
                <w:rFonts w:ascii="仿宋" w:eastAsia="仿宋" w:hAnsi="仿宋" w:cs="仿宋" w:hint="eastAsia"/>
                <w:sz w:val="24"/>
                <w:szCs w:val="28"/>
              </w:rPr>
              <w:t>子良楼</w:t>
            </w:r>
            <w:proofErr w:type="gramEnd"/>
          </w:p>
        </w:tc>
        <w:tc>
          <w:tcPr>
            <w:tcW w:w="7360" w:type="dxa"/>
            <w:vAlign w:val="center"/>
          </w:tcPr>
          <w:p w14:paraId="59E90F76" w14:textId="578D8D3B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A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111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（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50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人），A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113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（5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0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人）；</w:t>
            </w:r>
          </w:p>
        </w:tc>
      </w:tr>
      <w:tr w:rsidR="00F3089C" w14:paraId="5A59861A" w14:textId="77777777">
        <w:trPr>
          <w:trHeight w:val="567"/>
        </w:trPr>
        <w:tc>
          <w:tcPr>
            <w:tcW w:w="1230" w:type="dxa"/>
            <w:vMerge w:val="restart"/>
            <w:vAlign w:val="center"/>
          </w:tcPr>
          <w:p w14:paraId="4423F199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屏峰校区</w:t>
            </w:r>
          </w:p>
          <w:p w14:paraId="5D7CA7F9" w14:textId="3187DC8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244DB38" w14:textId="0AB09A11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szCs w:val="28"/>
              </w:rPr>
            </w:pPr>
            <w:proofErr w:type="gramStart"/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广知楼</w:t>
            </w:r>
            <w:proofErr w:type="gramEnd"/>
          </w:p>
        </w:tc>
        <w:tc>
          <w:tcPr>
            <w:tcW w:w="7360" w:type="dxa"/>
            <w:vAlign w:val="center"/>
          </w:tcPr>
          <w:p w14:paraId="6216864D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A203（32人），A205（32人），A206（32人），A207（32人），A208（32人），A209（32人），A215（130人）；</w:t>
            </w:r>
          </w:p>
          <w:p w14:paraId="26C7CEE9" w14:textId="152B19C2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A301（32人），A305（32人），A306（32人）；</w:t>
            </w:r>
          </w:p>
        </w:tc>
      </w:tr>
      <w:tr w:rsidR="00F3089C" w14:paraId="51E2F67E" w14:textId="77777777">
        <w:trPr>
          <w:trHeight w:val="567"/>
        </w:trPr>
        <w:tc>
          <w:tcPr>
            <w:tcW w:w="1230" w:type="dxa"/>
            <w:vMerge/>
            <w:vAlign w:val="center"/>
          </w:tcPr>
          <w:p w14:paraId="387C8C47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E11D7CB" w14:textId="1D41B6A0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  <w:proofErr w:type="gramStart"/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健行楼</w:t>
            </w:r>
            <w:proofErr w:type="gramEnd"/>
          </w:p>
        </w:tc>
        <w:tc>
          <w:tcPr>
            <w:tcW w:w="7360" w:type="dxa"/>
            <w:vAlign w:val="center"/>
          </w:tcPr>
          <w:p w14:paraId="7930B953" w14:textId="332855EE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A107（86人）</w:t>
            </w:r>
          </w:p>
        </w:tc>
      </w:tr>
      <w:tr w:rsidR="00F3089C" w14:paraId="133E7D92" w14:textId="77777777">
        <w:trPr>
          <w:trHeight w:val="567"/>
        </w:trPr>
        <w:tc>
          <w:tcPr>
            <w:tcW w:w="1230" w:type="dxa"/>
            <w:vAlign w:val="center"/>
          </w:tcPr>
          <w:p w14:paraId="0CF27EAE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莫干山</w:t>
            </w:r>
          </w:p>
          <w:p w14:paraId="377A7BE5" w14:textId="4DF29B86" w:rsidR="00F3089C" w:rsidRPr="00F3089C" w:rsidRDefault="00F3089C" w:rsidP="00F3089C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校区</w:t>
            </w:r>
          </w:p>
        </w:tc>
        <w:tc>
          <w:tcPr>
            <w:tcW w:w="1240" w:type="dxa"/>
            <w:vAlign w:val="center"/>
          </w:tcPr>
          <w:p w14:paraId="70EFE1F8" w14:textId="3E69D1EB" w:rsidR="00F3089C" w:rsidRPr="00DF0523" w:rsidRDefault="00F3089C" w:rsidP="00DF0523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公共教学楼</w:t>
            </w:r>
          </w:p>
        </w:tc>
        <w:tc>
          <w:tcPr>
            <w:tcW w:w="7360" w:type="dxa"/>
            <w:vAlign w:val="center"/>
          </w:tcPr>
          <w:p w14:paraId="685D6D51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101/103（196人）;</w:t>
            </w:r>
          </w:p>
          <w:p w14:paraId="63379D4E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309/311（68人）,313/315（40人）;</w:t>
            </w:r>
          </w:p>
          <w:p w14:paraId="679AB437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403/405（30人）,407/409（64人）,410/412（110人）,</w:t>
            </w:r>
          </w:p>
          <w:p w14:paraId="35009DFD" w14:textId="77777777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/>
                <w:kern w:val="2"/>
                <w:szCs w:val="28"/>
              </w:rPr>
              <w:t>415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/417（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30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人）；</w:t>
            </w:r>
          </w:p>
          <w:p w14:paraId="73B9BDFC" w14:textId="41F9D41A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503/505（40人）</w:t>
            </w:r>
            <w:r>
              <w:rPr>
                <w:rFonts w:ascii="仿宋" w:eastAsia="仿宋" w:hAnsi="仿宋" w:cs="仿宋" w:hint="eastAsia"/>
                <w:kern w:val="2"/>
                <w:szCs w:val="28"/>
              </w:rPr>
              <w:t>，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5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07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/509（3</w:t>
            </w:r>
            <w:r w:rsidRPr="00F3089C">
              <w:rPr>
                <w:rFonts w:ascii="仿宋" w:eastAsia="仿宋" w:hAnsi="仿宋" w:cs="仿宋"/>
                <w:kern w:val="2"/>
                <w:szCs w:val="28"/>
              </w:rPr>
              <w:t>6</w:t>
            </w: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人），511/513（70人）,</w:t>
            </w:r>
          </w:p>
          <w:p w14:paraId="162ECEF0" w14:textId="37BA6CE6" w:rsidR="00F3089C" w:rsidRPr="00F3089C" w:rsidRDefault="00F3089C" w:rsidP="00F3089C">
            <w:pPr>
              <w:pStyle w:val="a7"/>
              <w:spacing w:before="0" w:beforeAutospacing="0" w:after="0" w:afterAutospacing="0"/>
              <w:rPr>
                <w:rFonts w:ascii="仿宋" w:eastAsia="仿宋" w:hAnsi="仿宋" w:cs="仿宋"/>
                <w:kern w:val="2"/>
                <w:szCs w:val="28"/>
              </w:rPr>
            </w:pPr>
            <w:r w:rsidRPr="00F3089C">
              <w:rPr>
                <w:rFonts w:ascii="仿宋" w:eastAsia="仿宋" w:hAnsi="仿宋" w:cs="仿宋" w:hint="eastAsia"/>
                <w:kern w:val="2"/>
                <w:szCs w:val="28"/>
              </w:rPr>
              <w:t>519/521（40人）；</w:t>
            </w:r>
          </w:p>
        </w:tc>
      </w:tr>
    </w:tbl>
    <w:p w14:paraId="1082BA62" w14:textId="7D746047" w:rsidR="004F0F69" w:rsidRPr="00E44200" w:rsidRDefault="003D7A71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E44200">
        <w:rPr>
          <w:rFonts w:ascii="仿宋" w:eastAsia="仿宋" w:hAnsi="仿宋" w:cs="仿宋" w:hint="eastAsia"/>
          <w:sz w:val="28"/>
          <w:szCs w:val="28"/>
        </w:rPr>
        <w:lastRenderedPageBreak/>
        <w:t>注：以上列表中均为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手动高清录播教室</w:t>
      </w:r>
      <w:r w:rsidRPr="00E44200">
        <w:rPr>
          <w:rFonts w:ascii="仿宋" w:eastAsia="仿宋" w:hAnsi="仿宋" w:cs="仿宋" w:hint="eastAsia"/>
          <w:sz w:val="28"/>
          <w:szCs w:val="28"/>
        </w:rPr>
        <w:t>，学校另建</w:t>
      </w:r>
      <w:r w:rsidR="00A07EDF" w:rsidRPr="00E44200">
        <w:rPr>
          <w:rFonts w:ascii="仿宋" w:eastAsia="仿宋" w:hAnsi="仿宋" w:cs="仿宋" w:hint="eastAsia"/>
          <w:sz w:val="28"/>
          <w:szCs w:val="28"/>
        </w:rPr>
        <w:t>有</w:t>
      </w:r>
      <w:r w:rsidRPr="00E44200">
        <w:rPr>
          <w:rFonts w:ascii="仿宋" w:eastAsia="仿宋" w:hAnsi="仿宋" w:cs="仿宋" w:hint="eastAsia"/>
          <w:sz w:val="28"/>
          <w:szCs w:val="28"/>
        </w:rPr>
        <w:t>50余间</w:t>
      </w:r>
      <w:proofErr w:type="gramStart"/>
      <w:r w:rsidRPr="00E44200">
        <w:rPr>
          <w:rFonts w:ascii="仿宋" w:eastAsia="仿宋" w:hAnsi="仿宋" w:cs="仿宋" w:hint="eastAsia"/>
          <w:sz w:val="28"/>
          <w:szCs w:val="28"/>
        </w:rPr>
        <w:t>无感高清</w:t>
      </w:r>
      <w:proofErr w:type="gramEnd"/>
      <w:r w:rsidRPr="00E44200">
        <w:rPr>
          <w:rFonts w:ascii="仿宋" w:eastAsia="仿宋" w:hAnsi="仿宋" w:cs="仿宋" w:hint="eastAsia"/>
          <w:sz w:val="28"/>
          <w:szCs w:val="28"/>
        </w:rPr>
        <w:t>录播教室，所有录播教室均按教务课表自动录制，可登录学校视频资源服务平台查看和下载课程视频。手动录播教室，老师可通过讲台操作面板手动录制视频，可现场查看和下载课程视频；无感录播教室，不可手动录制视频，不可现场查看和下载课程视频。</w:t>
      </w:r>
    </w:p>
    <w:p w14:paraId="1877B458" w14:textId="77777777" w:rsidR="004F0F69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教室预约流程</w:t>
      </w:r>
    </w:p>
    <w:p w14:paraId="718A9C73" w14:textId="2A3DFD9B" w:rsidR="004F0F69" w:rsidRDefault="003D7A7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教师登录正方教务管理系统</w:t>
      </w:r>
      <w:r>
        <w:rPr>
          <w:rFonts w:ascii="仿宋" w:eastAsia="仿宋" w:hAnsi="仿宋" w:cs="仿宋"/>
          <w:sz w:val="28"/>
          <w:szCs w:val="28"/>
        </w:rPr>
        <w:t>http://www.gdjw.zjut.edu.cn/</w:t>
      </w:r>
      <w:r>
        <w:rPr>
          <w:rFonts w:ascii="仿宋" w:eastAsia="仿宋" w:hAnsi="仿宋" w:cs="仿宋" w:hint="eastAsia"/>
          <w:sz w:val="28"/>
          <w:szCs w:val="28"/>
        </w:rPr>
        <w:t>（校外</w:t>
      </w:r>
      <w:r>
        <w:rPr>
          <w:rFonts w:ascii="仿宋" w:eastAsia="仿宋" w:hAnsi="仿宋" w:cs="仿宋"/>
          <w:sz w:val="28"/>
          <w:szCs w:val="28"/>
        </w:rPr>
        <w:t>可通过VPN访问</w:t>
      </w:r>
      <w:r>
        <w:rPr>
          <w:rFonts w:ascii="仿宋" w:eastAsia="仿宋" w:hAnsi="仿宋" w:cs="仿宋" w:hint="eastAsia"/>
          <w:sz w:val="28"/>
          <w:szCs w:val="28"/>
        </w:rPr>
        <w:t>）。</w:t>
      </w:r>
      <w:r>
        <w:rPr>
          <w:rFonts w:ascii="仿宋" w:eastAsia="仿宋" w:hAnsi="仿宋" w:cs="仿宋"/>
          <w:sz w:val="28"/>
          <w:szCs w:val="28"/>
        </w:rPr>
        <w:t>登</w:t>
      </w:r>
      <w:r w:rsidR="00A07EDF">
        <w:rPr>
          <w:rFonts w:ascii="仿宋" w:eastAsia="仿宋" w:hAnsi="仿宋" w:cs="仿宋" w:hint="eastAsia"/>
          <w:sz w:val="28"/>
          <w:szCs w:val="28"/>
        </w:rPr>
        <w:t>录</w:t>
      </w:r>
      <w:r>
        <w:rPr>
          <w:rFonts w:ascii="仿宋" w:eastAsia="仿宋" w:hAnsi="仿宋" w:cs="仿宋" w:hint="eastAsia"/>
          <w:sz w:val="28"/>
          <w:szCs w:val="28"/>
        </w:rPr>
        <w:t>后，点击“课表查询”</w:t>
      </w:r>
      <w:r>
        <w:rPr>
          <w:rFonts w:ascii="仿宋" w:eastAsia="仿宋" w:hAnsi="仿宋" w:cs="仿宋"/>
          <w:sz w:val="28"/>
          <w:szCs w:val="28"/>
        </w:rPr>
        <w:t>—</w:t>
      </w:r>
      <w:r>
        <w:rPr>
          <w:rFonts w:ascii="仿宋" w:eastAsia="仿宋" w:hAnsi="仿宋" w:cs="仿宋" w:hint="eastAsia"/>
          <w:sz w:val="28"/>
          <w:szCs w:val="28"/>
        </w:rPr>
        <w:t>“教室课表查询”，查询各录播教室的使用情况，确定所需使用录播教室的时间</w:t>
      </w:r>
      <w:r w:rsidR="009A2E59">
        <w:rPr>
          <w:rFonts w:ascii="仿宋" w:eastAsia="仿宋" w:hAnsi="仿宋" w:cs="仿宋" w:hint="eastAsia"/>
          <w:sz w:val="28"/>
          <w:szCs w:val="28"/>
        </w:rPr>
        <w:t>以及</w:t>
      </w:r>
      <w:r>
        <w:rPr>
          <w:rFonts w:ascii="仿宋" w:eastAsia="仿宋" w:hAnsi="仿宋" w:cs="仿宋" w:hint="eastAsia"/>
          <w:sz w:val="28"/>
          <w:szCs w:val="28"/>
        </w:rPr>
        <w:t>教室编号。教师根据所需使用的预约方式，参考附件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“</w:t>
      </w:r>
      <w:r w:rsidR="004226CC" w:rsidRPr="004226CC">
        <w:rPr>
          <w:rFonts w:ascii="仿宋" w:eastAsia="仿宋" w:hAnsi="仿宋" w:cs="仿宋" w:hint="eastAsia"/>
          <w:sz w:val="28"/>
          <w:szCs w:val="28"/>
        </w:rPr>
        <w:t>借用教室操作说明</w:t>
      </w:r>
      <w:r>
        <w:rPr>
          <w:rFonts w:ascii="仿宋" w:eastAsia="仿宋" w:hAnsi="仿宋" w:cs="仿宋" w:hint="eastAsia"/>
          <w:sz w:val="28"/>
          <w:szCs w:val="28"/>
        </w:rPr>
        <w:t>”进行教室预约操作。</w:t>
      </w:r>
      <w:r w:rsidR="00111946" w:rsidRPr="00141A91">
        <w:rPr>
          <w:rFonts w:ascii="仿宋" w:eastAsia="仿宋" w:hAnsi="仿宋" w:cs="仿宋"/>
          <w:sz w:val="28"/>
          <w:szCs w:val="28"/>
        </w:rPr>
        <w:t>如在借用教室时遇到问题，</w:t>
      </w:r>
      <w:r w:rsidR="00111946" w:rsidRPr="00111946">
        <w:rPr>
          <w:rFonts w:ascii="仿宋" w:eastAsia="仿宋" w:hAnsi="仿宋" w:cs="仿宋"/>
          <w:sz w:val="28"/>
          <w:szCs w:val="28"/>
        </w:rPr>
        <w:t>可联系：教务处潘老师（88320540，朝晖）、徐老师（85290020，屏峰）、张老师（88813152，莫干山）</w:t>
      </w:r>
      <w:r w:rsidR="00111946">
        <w:rPr>
          <w:rFonts w:ascii="仿宋" w:eastAsia="仿宋" w:hAnsi="仿宋" w:cs="仿宋" w:hint="eastAsia"/>
          <w:sz w:val="28"/>
          <w:szCs w:val="28"/>
        </w:rPr>
        <w:t>。</w:t>
      </w:r>
    </w:p>
    <w:p w14:paraId="6088BFD4" w14:textId="77777777" w:rsidR="004F0F69" w:rsidRPr="00E44200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proofErr w:type="gramStart"/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录课视频</w:t>
      </w:r>
      <w:proofErr w:type="gramEnd"/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获取方法及教室使用方法</w:t>
      </w:r>
    </w:p>
    <w:p w14:paraId="61D10114" w14:textId="071A211A" w:rsidR="004F0F69" w:rsidRPr="00E44200" w:rsidRDefault="0099726A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如课程已由教务系统排至高清录播教室</w:t>
      </w:r>
      <w:r w:rsidR="003D7A71" w:rsidRPr="00E44200">
        <w:rPr>
          <w:rFonts w:ascii="仿宋" w:eastAsia="仿宋" w:hAnsi="仿宋" w:cs="仿宋" w:hint="eastAsia"/>
          <w:b/>
          <w:bCs/>
          <w:sz w:val="28"/>
          <w:szCs w:val="28"/>
        </w:rPr>
        <w:t>（包括无感录播和手动录播教室），</w:t>
      </w:r>
      <w:r w:rsidR="003D7A71" w:rsidRPr="00E44200">
        <w:rPr>
          <w:rFonts w:ascii="仿宋" w:eastAsia="仿宋" w:hAnsi="仿宋" w:cs="仿宋" w:hint="eastAsia"/>
          <w:sz w:val="28"/>
          <w:szCs w:val="28"/>
        </w:rPr>
        <w:t>系统会按课表自动录制，老师无需手动操作。课程视频会自动上传至学校视频资源平台教师个人空间，老师可在校内网登录工大视频资源服务平台</w:t>
      </w:r>
      <w:r w:rsidRPr="00E44200">
        <w:rPr>
          <w:rFonts w:ascii="仿宋" w:eastAsia="仿宋" w:hAnsi="仿宋" w:cs="仿宋" w:hint="eastAsia"/>
          <w:sz w:val="28"/>
          <w:szCs w:val="28"/>
        </w:rPr>
        <w:t>：</w:t>
      </w:r>
      <w:r w:rsidR="003D7A71" w:rsidRPr="00E44200">
        <w:rPr>
          <w:rFonts w:ascii="仿宋" w:eastAsia="仿宋" w:hAnsi="仿宋" w:cs="仿宋" w:hint="eastAsia"/>
          <w:sz w:val="28"/>
          <w:szCs w:val="28"/>
        </w:rPr>
        <w:t>http://wgsp.zjut.edu.cn/(也可点击学校教职工综合服务网首页的“视频新闻”打开)，点击右上角教师姓名进入个人空间查看和下载视频</w:t>
      </w:r>
      <w:r w:rsidR="003D7A71" w:rsidRPr="00E44200">
        <w:rPr>
          <w:rFonts w:ascii="仿宋" w:eastAsia="仿宋" w:hAnsi="仿宋" w:cs="仿宋" w:hint="eastAsia"/>
          <w:b/>
          <w:bCs/>
          <w:sz w:val="28"/>
          <w:szCs w:val="28"/>
        </w:rPr>
        <w:t>（视频上传至平台需要时间，当天晚上或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次日即可</w:t>
      </w:r>
      <w:r w:rsidR="003D7A71" w:rsidRPr="00E44200">
        <w:rPr>
          <w:rFonts w:ascii="仿宋" w:eastAsia="仿宋" w:hAnsi="仿宋" w:cs="仿宋" w:hint="eastAsia"/>
          <w:b/>
          <w:bCs/>
          <w:sz w:val="28"/>
          <w:szCs w:val="28"/>
        </w:rPr>
        <w:t>查看和下载；平台上的课程视频保留一个月，请及时下载）。</w:t>
      </w:r>
    </w:p>
    <w:p w14:paraId="4BE0890D" w14:textId="13868E95" w:rsidR="004F0F69" w:rsidRPr="00E44200" w:rsidRDefault="003D7A71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如课程未排在高清录播教室，视频资源平台上未找到课程视频，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或</w:t>
      </w:r>
      <w:r w:rsidR="0099726A" w:rsidRPr="00E44200">
        <w:rPr>
          <w:rFonts w:ascii="仿宋" w:eastAsia="仿宋" w:hAnsi="仿宋" w:cs="仿宋" w:hint="eastAsia"/>
          <w:b/>
          <w:bCs/>
          <w:sz w:val="28"/>
          <w:szCs w:val="28"/>
        </w:rPr>
        <w:t>对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自动录制的课程视频效果不满意，</w:t>
      </w:r>
      <w:r w:rsidRPr="00E44200">
        <w:rPr>
          <w:rFonts w:ascii="仿宋" w:eastAsia="仿宋" w:hAnsi="仿宋" w:cs="仿宋" w:hint="eastAsia"/>
          <w:sz w:val="28"/>
          <w:szCs w:val="28"/>
        </w:rPr>
        <w:t>老师可向教务处申请手动录播教室手动录课，上课前在讲台上的录播面板</w:t>
      </w:r>
      <w:r w:rsidR="0099726A" w:rsidRPr="00E44200">
        <w:rPr>
          <w:rFonts w:ascii="仿宋" w:eastAsia="仿宋" w:hAnsi="仿宋" w:cs="仿宋" w:hint="eastAsia"/>
          <w:sz w:val="28"/>
          <w:szCs w:val="28"/>
        </w:rPr>
        <w:t>点击</w:t>
      </w:r>
      <w:r w:rsidRPr="00E44200">
        <w:rPr>
          <w:rFonts w:ascii="仿宋" w:eastAsia="仿宋" w:hAnsi="仿宋" w:cs="仿宋" w:hint="eastAsia"/>
          <w:sz w:val="28"/>
          <w:szCs w:val="28"/>
        </w:rPr>
        <w:t>“开始录制”按钮，视频录制开始；按“停止录制”按钮，结束录制。课后在讲台控制面板点击“录课视频”，</w:t>
      </w:r>
      <w:proofErr w:type="gramStart"/>
      <w:r w:rsidRPr="00E44200">
        <w:rPr>
          <w:rFonts w:ascii="仿宋" w:eastAsia="仿宋" w:hAnsi="仿宋" w:cs="仿宋" w:hint="eastAsia"/>
          <w:sz w:val="28"/>
          <w:szCs w:val="28"/>
        </w:rPr>
        <w:t>勾选自己</w:t>
      </w:r>
      <w:proofErr w:type="gramEnd"/>
      <w:r w:rsidRPr="00E44200">
        <w:rPr>
          <w:rFonts w:ascii="仿宋" w:eastAsia="仿宋" w:hAnsi="仿宋" w:cs="仿宋" w:hint="eastAsia"/>
          <w:sz w:val="28"/>
          <w:szCs w:val="28"/>
        </w:rPr>
        <w:t>的课程视频预览和下载。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（面板只保留当天课程视频，请及时下载</w:t>
      </w:r>
      <w:r w:rsidR="0099726A" w:rsidRPr="00E44200">
        <w:rPr>
          <w:rFonts w:ascii="仿宋" w:eastAsia="仿宋" w:hAnsi="仿宋" w:cs="仿宋" w:hint="eastAsia"/>
          <w:b/>
          <w:bCs/>
          <w:sz w:val="28"/>
          <w:szCs w:val="28"/>
        </w:rPr>
        <w:t>；</w:t>
      </w:r>
      <w:r w:rsidR="00E15051" w:rsidRPr="00E44200">
        <w:rPr>
          <w:rFonts w:ascii="仿宋" w:eastAsia="仿宋" w:hAnsi="仿宋" w:cs="仿宋" w:hint="eastAsia"/>
          <w:b/>
          <w:bCs/>
          <w:sz w:val="28"/>
          <w:szCs w:val="28"/>
        </w:rPr>
        <w:t>通过面板下载视频支持FAT32</w:t>
      </w:r>
      <w:r w:rsidR="0099726A" w:rsidRPr="00E44200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E15051" w:rsidRPr="00E44200">
        <w:rPr>
          <w:rFonts w:ascii="仿宋" w:eastAsia="仿宋" w:hAnsi="仿宋" w:cs="仿宋" w:hint="eastAsia"/>
          <w:b/>
          <w:bCs/>
          <w:sz w:val="28"/>
          <w:szCs w:val="28"/>
        </w:rPr>
        <w:t>NTFS格式U盘，不支持</w:t>
      </w:r>
      <w:proofErr w:type="spellStart"/>
      <w:r w:rsidR="00E15051" w:rsidRPr="00E44200">
        <w:rPr>
          <w:rFonts w:ascii="仿宋" w:eastAsia="仿宋" w:hAnsi="仿宋" w:cs="仿宋" w:hint="eastAsia"/>
          <w:b/>
          <w:bCs/>
          <w:sz w:val="28"/>
          <w:szCs w:val="28"/>
        </w:rPr>
        <w:t>exFAT</w:t>
      </w:r>
      <w:proofErr w:type="spellEnd"/>
      <w:r w:rsidR="00E15051" w:rsidRPr="00E44200">
        <w:rPr>
          <w:rFonts w:ascii="仿宋" w:eastAsia="仿宋" w:hAnsi="仿宋" w:cs="仿宋" w:hint="eastAsia"/>
          <w:b/>
          <w:bCs/>
          <w:sz w:val="28"/>
          <w:szCs w:val="28"/>
        </w:rPr>
        <w:t>格式U盘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）。</w:t>
      </w:r>
    </w:p>
    <w:p w14:paraId="6274126F" w14:textId="77777777" w:rsidR="004F0F69" w:rsidRPr="00E44200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录制注意事项</w:t>
      </w:r>
    </w:p>
    <w:p w14:paraId="60929307" w14:textId="77777777" w:rsidR="004F0F69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主讲教师当天衣着整洁、大方，建议穿浅色衣服，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勿穿细条纹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、细格子等花纹的衣服。</w:t>
      </w:r>
    </w:p>
    <w:p w14:paraId="1B2AB2F8" w14:textId="2B112611" w:rsidR="004F0F69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录课前请检查是否</w:t>
      </w:r>
      <w:r>
        <w:rPr>
          <w:rFonts w:ascii="仿宋" w:eastAsia="仿宋" w:hAnsi="仿宋" w:cs="仿宋"/>
          <w:sz w:val="28"/>
          <w:szCs w:val="28"/>
        </w:rPr>
        <w:t>灯光全开</w:t>
      </w:r>
      <w:r w:rsidR="00F47A3A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窗帘打开，</w:t>
      </w:r>
      <w:proofErr w:type="gramStart"/>
      <w:r>
        <w:rPr>
          <w:rFonts w:ascii="仿宋" w:eastAsia="仿宋" w:hAnsi="仿宋" w:cs="仿宋"/>
          <w:sz w:val="28"/>
          <w:szCs w:val="28"/>
        </w:rPr>
        <w:t>保证</w:t>
      </w:r>
      <w:r>
        <w:rPr>
          <w:rFonts w:ascii="仿宋" w:eastAsia="仿宋" w:hAnsi="仿宋" w:cs="仿宋" w:hint="eastAsia"/>
          <w:sz w:val="28"/>
          <w:szCs w:val="28"/>
        </w:rPr>
        <w:t>录课画面</w:t>
      </w:r>
      <w:proofErr w:type="gramEnd"/>
      <w:r>
        <w:rPr>
          <w:rFonts w:ascii="仿宋" w:eastAsia="仿宋" w:hAnsi="仿宋" w:cs="仿宋"/>
          <w:sz w:val="28"/>
          <w:szCs w:val="28"/>
        </w:rPr>
        <w:t>光线充足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ED001DF" w14:textId="77777777" w:rsidR="004F0F69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请使用</w:t>
      </w:r>
      <w:r w:rsidRPr="00E44200">
        <w:rPr>
          <w:rFonts w:ascii="仿宋" w:eastAsia="仿宋" w:hAnsi="仿宋" w:cs="仿宋"/>
          <w:b/>
          <w:bCs/>
          <w:sz w:val="28"/>
          <w:szCs w:val="28"/>
        </w:rPr>
        <w:t>教室讲台的手持话筒</w:t>
      </w:r>
      <w:r w:rsidRPr="00E44200">
        <w:rPr>
          <w:rFonts w:ascii="仿宋" w:eastAsia="仿宋" w:hAnsi="仿宋" w:cs="仿宋"/>
          <w:sz w:val="28"/>
          <w:szCs w:val="28"/>
        </w:rPr>
        <w:t>，保</w:t>
      </w:r>
      <w:r>
        <w:rPr>
          <w:rFonts w:ascii="仿宋" w:eastAsia="仿宋" w:hAnsi="仿宋" w:cs="仿宋"/>
          <w:sz w:val="28"/>
          <w:szCs w:val="28"/>
        </w:rPr>
        <w:t>证</w:t>
      </w:r>
      <w:proofErr w:type="gramStart"/>
      <w:r>
        <w:rPr>
          <w:rFonts w:ascii="仿宋" w:eastAsia="仿宋" w:hAnsi="仿宋" w:cs="仿宋"/>
          <w:sz w:val="28"/>
          <w:szCs w:val="28"/>
        </w:rPr>
        <w:t>录课声音</w:t>
      </w:r>
      <w:proofErr w:type="gramEnd"/>
      <w:r>
        <w:rPr>
          <w:rFonts w:ascii="仿宋" w:eastAsia="仿宋" w:hAnsi="仿宋" w:cs="仿宋"/>
          <w:sz w:val="28"/>
          <w:szCs w:val="28"/>
        </w:rPr>
        <w:t>清晰响亮</w:t>
      </w:r>
      <w:r>
        <w:rPr>
          <w:rFonts w:ascii="仿宋" w:eastAsia="仿宋" w:hAnsi="仿宋" w:cs="仿宋" w:hint="eastAsia"/>
          <w:sz w:val="28"/>
          <w:szCs w:val="28"/>
        </w:rPr>
        <w:t>。正式录课前，主讲教师应简短试讲试录一段，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打开录课视频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，检查画面和声音是否正常。</w:t>
      </w:r>
    </w:p>
    <w:p w14:paraId="19F40D6F" w14:textId="77777777" w:rsidR="004F0F69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录制前请检查P</w:t>
      </w:r>
      <w:r>
        <w:rPr>
          <w:rFonts w:ascii="仿宋" w:eastAsia="仿宋" w:hAnsi="仿宋" w:cs="仿宋"/>
          <w:sz w:val="28"/>
          <w:szCs w:val="28"/>
        </w:rPr>
        <w:t>PT</w:t>
      </w:r>
      <w:r>
        <w:rPr>
          <w:rFonts w:ascii="仿宋" w:eastAsia="仿宋" w:hAnsi="仿宋" w:cs="仿宋" w:hint="eastAsia"/>
          <w:sz w:val="28"/>
          <w:szCs w:val="28"/>
        </w:rPr>
        <w:t>课件是否有误，幻灯片大小调整为1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:9，首页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作为录课视频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片头，注明课程名称、课程性质、学时数等基本信息。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注：P</w:t>
      </w:r>
      <w:r w:rsidRPr="00E44200">
        <w:rPr>
          <w:rFonts w:ascii="仿宋" w:eastAsia="仿宋" w:hAnsi="仿宋" w:cs="仿宋"/>
          <w:b/>
          <w:bCs/>
          <w:sz w:val="28"/>
          <w:szCs w:val="28"/>
        </w:rPr>
        <w:t>PT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中请勿出现教师姓名。</w:t>
      </w:r>
    </w:p>
    <w:p w14:paraId="510B1FEE" w14:textId="77777777" w:rsidR="004F0F69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录制视频前需检查电脑已打开“电子时钟”（有时钟在PPT上方显示）。</w:t>
      </w:r>
    </w:p>
    <w:p w14:paraId="5ABDC941" w14:textId="78801555" w:rsidR="004F0F69" w:rsidRPr="00E44200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 w:rsidRPr="00E44200">
        <w:rPr>
          <w:rFonts w:ascii="仿宋" w:eastAsia="仿宋" w:hAnsi="仿宋" w:cs="仿宋" w:hint="eastAsia"/>
          <w:sz w:val="28"/>
          <w:szCs w:val="28"/>
        </w:rPr>
        <w:t>课程录制</w:t>
      </w:r>
      <w:r w:rsidR="00F47A3A" w:rsidRPr="00E44200">
        <w:rPr>
          <w:rFonts w:ascii="仿宋" w:eastAsia="仿宋" w:hAnsi="仿宋" w:cs="仿宋" w:hint="eastAsia"/>
          <w:sz w:val="28"/>
          <w:szCs w:val="28"/>
        </w:rPr>
        <w:t>时，</w:t>
      </w:r>
      <w:r w:rsidR="00F47A3A" w:rsidRPr="00E44200">
        <w:rPr>
          <w:rFonts w:ascii="仿宋" w:eastAsia="仿宋" w:hAnsi="仿宋" w:cs="仿宋" w:hint="eastAsia"/>
          <w:b/>
          <w:bCs/>
          <w:sz w:val="28"/>
          <w:szCs w:val="28"/>
        </w:rPr>
        <w:t>仅可通过</w:t>
      </w:r>
      <w:r w:rsidRPr="00E44200">
        <w:rPr>
          <w:rFonts w:ascii="仿宋" w:eastAsia="仿宋" w:hAnsi="仿宋" w:cs="仿宋" w:hint="eastAsia"/>
          <w:b/>
          <w:bCs/>
          <w:sz w:val="28"/>
          <w:szCs w:val="28"/>
        </w:rPr>
        <w:t>教室计算机播放PPT</w:t>
      </w:r>
      <w:r w:rsidRPr="00E44200">
        <w:rPr>
          <w:rFonts w:ascii="仿宋" w:eastAsia="仿宋" w:hAnsi="仿宋" w:cs="仿宋" w:hint="eastAsia"/>
          <w:sz w:val="28"/>
          <w:szCs w:val="28"/>
        </w:rPr>
        <w:t>，教师自带笔记本无法完整录制。</w:t>
      </w:r>
    </w:p>
    <w:p w14:paraId="2A1B4FBB" w14:textId="4B7D8CC8" w:rsidR="004F0F69" w:rsidRPr="00E44200" w:rsidRDefault="003D7A71">
      <w:pPr>
        <w:pStyle w:val="aa"/>
        <w:numPr>
          <w:ilvl w:val="0"/>
          <w:numId w:val="2"/>
        </w:numPr>
        <w:spacing w:line="360" w:lineRule="auto"/>
        <w:ind w:left="720" w:firstLineChars="0"/>
        <w:rPr>
          <w:rFonts w:ascii="仿宋" w:eastAsia="仿宋" w:hAnsi="仿宋" w:cs="仿宋"/>
          <w:sz w:val="28"/>
          <w:szCs w:val="28"/>
        </w:rPr>
      </w:pPr>
      <w:r w:rsidRPr="00E44200">
        <w:rPr>
          <w:rFonts w:ascii="仿宋" w:eastAsia="仿宋" w:hAnsi="仿宋" w:cs="仿宋" w:hint="eastAsia"/>
          <w:sz w:val="28"/>
          <w:szCs w:val="28"/>
        </w:rPr>
        <w:t>自动录制时间以课表规定的上课时间为准，系统会提前一分钟</w:t>
      </w:r>
      <w:r w:rsidRPr="00E44200">
        <w:rPr>
          <w:rFonts w:ascii="仿宋" w:eastAsia="仿宋" w:hAnsi="仿宋" w:cs="仿宋" w:hint="eastAsia"/>
          <w:sz w:val="28"/>
          <w:szCs w:val="28"/>
        </w:rPr>
        <w:lastRenderedPageBreak/>
        <w:t>开始录制</w:t>
      </w:r>
    </w:p>
    <w:p w14:paraId="1B83273B" w14:textId="77777777" w:rsidR="004F0F69" w:rsidRDefault="003D7A71">
      <w:pPr>
        <w:numPr>
          <w:ilvl w:val="0"/>
          <w:numId w:val="1"/>
        </w:numPr>
        <w:spacing w:beforeLines="50" w:before="156" w:line="360" w:lineRule="auto"/>
        <w:ind w:left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技术支持联系方式</w:t>
      </w:r>
    </w:p>
    <w:p w14:paraId="1184C14D" w14:textId="56D13980" w:rsidR="004F0F69" w:rsidRDefault="003D7A7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教育教学评估中心（现代教育技术中心）在</w:t>
      </w:r>
      <w:r w:rsidR="0030534D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96AD3"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日至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2E710A">
        <w:rPr>
          <w:rFonts w:ascii="仿宋" w:eastAsia="仿宋" w:hAnsi="仿宋" w:cs="仿宋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日的工作日，安排老师提供技术支持，联系方式如下：</w:t>
      </w:r>
    </w:p>
    <w:tbl>
      <w:tblPr>
        <w:tblStyle w:val="a8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977"/>
      </w:tblGrid>
      <w:tr w:rsidR="004F0F69" w14:paraId="4BFD7102" w14:textId="77777777">
        <w:trPr>
          <w:trHeight w:val="510"/>
        </w:trPr>
        <w:tc>
          <w:tcPr>
            <w:tcW w:w="1843" w:type="dxa"/>
            <w:vAlign w:val="center"/>
          </w:tcPr>
          <w:p w14:paraId="2CF869A9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32"/>
              </w:rPr>
              <w:t>校区</w:t>
            </w:r>
          </w:p>
        </w:tc>
        <w:tc>
          <w:tcPr>
            <w:tcW w:w="2693" w:type="dxa"/>
            <w:vAlign w:val="center"/>
          </w:tcPr>
          <w:p w14:paraId="50FA4532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32"/>
              </w:rPr>
              <w:t>地址</w:t>
            </w:r>
          </w:p>
        </w:tc>
        <w:tc>
          <w:tcPr>
            <w:tcW w:w="2977" w:type="dxa"/>
            <w:vAlign w:val="center"/>
          </w:tcPr>
          <w:p w14:paraId="2C3D6FF9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32"/>
              </w:rPr>
              <w:t>电话</w:t>
            </w:r>
          </w:p>
        </w:tc>
      </w:tr>
      <w:tr w:rsidR="004F0F69" w14:paraId="5827353A" w14:textId="77777777">
        <w:trPr>
          <w:trHeight w:val="510"/>
        </w:trPr>
        <w:tc>
          <w:tcPr>
            <w:tcW w:w="1843" w:type="dxa"/>
            <w:vAlign w:val="center"/>
          </w:tcPr>
          <w:p w14:paraId="54E5337D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朝晖校区</w:t>
            </w:r>
          </w:p>
        </w:tc>
        <w:tc>
          <w:tcPr>
            <w:tcW w:w="2693" w:type="dxa"/>
            <w:vAlign w:val="center"/>
          </w:tcPr>
          <w:p w14:paraId="77F53379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新教楼</w:t>
            </w:r>
            <w:proofErr w:type="gramEnd"/>
            <w:r>
              <w:rPr>
                <w:rFonts w:ascii="仿宋" w:eastAsia="仿宋" w:hAnsi="仿宋" w:cs="仿宋"/>
                <w:kern w:val="2"/>
                <w:sz w:val="28"/>
                <w:szCs w:val="32"/>
              </w:rPr>
              <w:t>207</w:t>
            </w:r>
          </w:p>
        </w:tc>
        <w:tc>
          <w:tcPr>
            <w:tcW w:w="2977" w:type="dxa"/>
            <w:vAlign w:val="center"/>
          </w:tcPr>
          <w:p w14:paraId="14C4ACD5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/>
                <w:kern w:val="2"/>
                <w:sz w:val="28"/>
                <w:szCs w:val="32"/>
              </w:rPr>
              <w:t>88320761</w:t>
            </w:r>
          </w:p>
        </w:tc>
      </w:tr>
      <w:tr w:rsidR="004F0F69" w14:paraId="421A5A40" w14:textId="77777777">
        <w:trPr>
          <w:trHeight w:val="510"/>
        </w:trPr>
        <w:tc>
          <w:tcPr>
            <w:tcW w:w="1843" w:type="dxa"/>
            <w:vAlign w:val="center"/>
          </w:tcPr>
          <w:p w14:paraId="7331E7B4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屏峰校区</w:t>
            </w:r>
          </w:p>
        </w:tc>
        <w:tc>
          <w:tcPr>
            <w:tcW w:w="2693" w:type="dxa"/>
            <w:vAlign w:val="center"/>
          </w:tcPr>
          <w:p w14:paraId="5C92EB56" w14:textId="5AB4C16B" w:rsidR="004F0F69" w:rsidRDefault="00F47A3A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proofErr w:type="gramStart"/>
            <w:r w:rsidRPr="00F47A3A"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健行楼</w:t>
            </w:r>
            <w:proofErr w:type="gramEnd"/>
            <w:r w:rsidR="003D7A71">
              <w:rPr>
                <w:rFonts w:ascii="仿宋" w:eastAsia="仿宋" w:hAnsi="仿宋" w:cs="仿宋"/>
                <w:kern w:val="2"/>
                <w:sz w:val="28"/>
                <w:szCs w:val="32"/>
              </w:rPr>
              <w:t>A102</w:t>
            </w:r>
          </w:p>
        </w:tc>
        <w:tc>
          <w:tcPr>
            <w:tcW w:w="2977" w:type="dxa"/>
            <w:vAlign w:val="center"/>
          </w:tcPr>
          <w:p w14:paraId="0B5B2154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/>
                <w:kern w:val="2"/>
                <w:sz w:val="28"/>
                <w:szCs w:val="32"/>
              </w:rPr>
              <w:t>85290097</w:t>
            </w:r>
          </w:p>
        </w:tc>
      </w:tr>
      <w:tr w:rsidR="004F0F69" w14:paraId="0090ABE7" w14:textId="77777777">
        <w:trPr>
          <w:trHeight w:val="510"/>
        </w:trPr>
        <w:tc>
          <w:tcPr>
            <w:tcW w:w="1843" w:type="dxa"/>
            <w:vAlign w:val="center"/>
          </w:tcPr>
          <w:p w14:paraId="08050EB6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莫干山校区</w:t>
            </w:r>
          </w:p>
        </w:tc>
        <w:tc>
          <w:tcPr>
            <w:tcW w:w="2693" w:type="dxa"/>
            <w:vAlign w:val="center"/>
          </w:tcPr>
          <w:p w14:paraId="45121E34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32"/>
              </w:rPr>
              <w:t>公共教学楼</w:t>
            </w:r>
            <w:r>
              <w:rPr>
                <w:rFonts w:ascii="仿宋" w:eastAsia="仿宋" w:hAnsi="仿宋" w:cs="仿宋"/>
                <w:kern w:val="2"/>
                <w:sz w:val="28"/>
                <w:szCs w:val="32"/>
              </w:rPr>
              <w:t>104</w:t>
            </w:r>
          </w:p>
        </w:tc>
        <w:tc>
          <w:tcPr>
            <w:tcW w:w="2977" w:type="dxa"/>
            <w:vAlign w:val="center"/>
          </w:tcPr>
          <w:p w14:paraId="631D92AC" w14:textId="77777777" w:rsidR="004F0F69" w:rsidRDefault="003D7A71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 w:cs="仿宋"/>
                <w:kern w:val="2"/>
                <w:sz w:val="28"/>
                <w:szCs w:val="32"/>
              </w:rPr>
            </w:pPr>
            <w:r>
              <w:rPr>
                <w:rFonts w:ascii="仿宋" w:eastAsia="仿宋" w:hAnsi="仿宋" w:cs="仿宋"/>
                <w:kern w:val="2"/>
                <w:sz w:val="28"/>
                <w:szCs w:val="32"/>
              </w:rPr>
              <w:t>88813880</w:t>
            </w:r>
          </w:p>
        </w:tc>
      </w:tr>
    </w:tbl>
    <w:p w14:paraId="751A3040" w14:textId="77777777" w:rsidR="004F0F69" w:rsidRDefault="003D7A71">
      <w:pPr>
        <w:pStyle w:val="a7"/>
        <w:spacing w:before="0" w:beforeAutospacing="0" w:after="0" w:afterAutospacing="0" w:line="360" w:lineRule="auto"/>
        <w:ind w:firstLine="42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如在使用中</w:t>
      </w:r>
      <w:r>
        <w:rPr>
          <w:rFonts w:ascii="仿宋" w:eastAsia="仿宋" w:hAnsi="仿宋" w:cs="仿宋" w:hint="eastAsia"/>
          <w:kern w:val="2"/>
          <w:sz w:val="28"/>
          <w:szCs w:val="28"/>
        </w:rPr>
        <w:t>遇到问题</w:t>
      </w:r>
      <w:r>
        <w:rPr>
          <w:rFonts w:ascii="仿宋" w:eastAsia="仿宋" w:hAnsi="仿宋" w:cs="仿宋"/>
          <w:kern w:val="2"/>
          <w:sz w:val="28"/>
          <w:szCs w:val="28"/>
        </w:rPr>
        <w:t>或有意见反馈，可联系</w:t>
      </w:r>
      <w:r>
        <w:rPr>
          <w:rFonts w:ascii="仿宋" w:eastAsia="仿宋" w:hAnsi="仿宋" w:cs="仿宋" w:hint="eastAsia"/>
          <w:kern w:val="2"/>
          <w:sz w:val="28"/>
          <w:szCs w:val="28"/>
        </w:rPr>
        <w:t>：</w:t>
      </w:r>
      <w:r>
        <w:rPr>
          <w:rFonts w:ascii="仿宋" w:eastAsia="仿宋" w:hAnsi="仿宋" w:cs="仿宋"/>
          <w:kern w:val="2"/>
          <w:sz w:val="28"/>
          <w:szCs w:val="28"/>
        </w:rPr>
        <w:t>申屠老师（屏峰校区</w:t>
      </w:r>
      <w:proofErr w:type="gramStart"/>
      <w:r>
        <w:rPr>
          <w:rFonts w:ascii="仿宋" w:eastAsia="仿宋" w:hAnsi="仿宋" w:cs="仿宋"/>
          <w:kern w:val="2"/>
          <w:sz w:val="28"/>
          <w:szCs w:val="28"/>
        </w:rPr>
        <w:t>健行楼</w:t>
      </w:r>
      <w:proofErr w:type="gramEnd"/>
      <w:r>
        <w:rPr>
          <w:rFonts w:ascii="仿宋" w:eastAsia="仿宋" w:hAnsi="仿宋" w:cs="仿宋"/>
          <w:kern w:val="2"/>
          <w:sz w:val="28"/>
          <w:szCs w:val="28"/>
        </w:rPr>
        <w:t xml:space="preserve"> A101，电话：85290093)。</w:t>
      </w:r>
    </w:p>
    <w:p w14:paraId="491F611C" w14:textId="77777777" w:rsidR="004F0F69" w:rsidRDefault="004F0F69">
      <w:pPr>
        <w:rPr>
          <w:sz w:val="36"/>
          <w:szCs w:val="28"/>
        </w:rPr>
      </w:pPr>
    </w:p>
    <w:sectPr w:rsidR="004F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ED2C" w14:textId="77777777" w:rsidR="003D292F" w:rsidRDefault="003D292F" w:rsidP="00111946">
      <w:r>
        <w:separator/>
      </w:r>
    </w:p>
  </w:endnote>
  <w:endnote w:type="continuationSeparator" w:id="0">
    <w:p w14:paraId="7E4C574B" w14:textId="77777777" w:rsidR="003D292F" w:rsidRDefault="003D292F" w:rsidP="0011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0AC2" w14:textId="77777777" w:rsidR="003D292F" w:rsidRDefault="003D292F" w:rsidP="00111946">
      <w:r>
        <w:separator/>
      </w:r>
    </w:p>
  </w:footnote>
  <w:footnote w:type="continuationSeparator" w:id="0">
    <w:p w14:paraId="7CB8C71A" w14:textId="77777777" w:rsidR="003D292F" w:rsidRDefault="003D292F" w:rsidP="0011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9CD6B"/>
    <w:multiLevelType w:val="singleLevel"/>
    <w:tmpl w:val="A889CD6B"/>
    <w:lvl w:ilvl="0">
      <w:start w:val="1"/>
      <w:numFmt w:val="decimal"/>
      <w:lvlText w:val="%1."/>
      <w:lvlJc w:val="left"/>
      <w:pPr>
        <w:tabs>
          <w:tab w:val="left" w:pos="312"/>
        </w:tabs>
        <w:ind w:left="420"/>
      </w:pPr>
    </w:lvl>
  </w:abstractNum>
  <w:abstractNum w:abstractNumId="1" w15:restartNumberingAfterBreak="0">
    <w:nsid w:val="0CFD6940"/>
    <w:multiLevelType w:val="multilevel"/>
    <w:tmpl w:val="0CFD6940"/>
    <w:lvl w:ilvl="0">
      <w:start w:val="1"/>
      <w:numFmt w:val="decimal"/>
      <w:lvlText w:val="（%1）"/>
      <w:lvlJc w:val="left"/>
      <w:pPr>
        <w:ind w:left="1380" w:hanging="720"/>
      </w:pPr>
      <w:rPr>
        <w:rFonts w:ascii="仿宋" w:eastAsia="仿宋" w:hAnsi="仿宋" w:cs="仿宋"/>
        <w:lang w:val="en-US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yNmQ4NzlkYzJmZWE0YjVjOTkyYjhhYzE1ZjYxYzgifQ=="/>
  </w:docVars>
  <w:rsids>
    <w:rsidRoot w:val="77690BAE"/>
    <w:rsid w:val="00066661"/>
    <w:rsid w:val="00092108"/>
    <w:rsid w:val="000A6D0D"/>
    <w:rsid w:val="000B6381"/>
    <w:rsid w:val="00111946"/>
    <w:rsid w:val="00123E98"/>
    <w:rsid w:val="00141A91"/>
    <w:rsid w:val="00185991"/>
    <w:rsid w:val="00196AD3"/>
    <w:rsid w:val="001F1110"/>
    <w:rsid w:val="002A28D3"/>
    <w:rsid w:val="002E710A"/>
    <w:rsid w:val="0030534D"/>
    <w:rsid w:val="00356BE5"/>
    <w:rsid w:val="00361AAF"/>
    <w:rsid w:val="003D292F"/>
    <w:rsid w:val="003D7A71"/>
    <w:rsid w:val="004226CC"/>
    <w:rsid w:val="0049454F"/>
    <w:rsid w:val="004F0F69"/>
    <w:rsid w:val="00561375"/>
    <w:rsid w:val="005A02D6"/>
    <w:rsid w:val="005B1DB6"/>
    <w:rsid w:val="005E6194"/>
    <w:rsid w:val="00614050"/>
    <w:rsid w:val="00646F45"/>
    <w:rsid w:val="006F51F8"/>
    <w:rsid w:val="00715A46"/>
    <w:rsid w:val="00763CFD"/>
    <w:rsid w:val="007D04D3"/>
    <w:rsid w:val="007F7A40"/>
    <w:rsid w:val="008C5EA4"/>
    <w:rsid w:val="008D2E5C"/>
    <w:rsid w:val="00910538"/>
    <w:rsid w:val="00941AA0"/>
    <w:rsid w:val="00986B10"/>
    <w:rsid w:val="0099726A"/>
    <w:rsid w:val="009A2E59"/>
    <w:rsid w:val="009D792A"/>
    <w:rsid w:val="009E4255"/>
    <w:rsid w:val="009E7324"/>
    <w:rsid w:val="00A06673"/>
    <w:rsid w:val="00A07EDF"/>
    <w:rsid w:val="00A35A8E"/>
    <w:rsid w:val="00C25A0E"/>
    <w:rsid w:val="00CA0B3C"/>
    <w:rsid w:val="00D523D4"/>
    <w:rsid w:val="00D57239"/>
    <w:rsid w:val="00DF0523"/>
    <w:rsid w:val="00E15051"/>
    <w:rsid w:val="00E44200"/>
    <w:rsid w:val="00EB515B"/>
    <w:rsid w:val="00F03104"/>
    <w:rsid w:val="00F3089C"/>
    <w:rsid w:val="00F47A3A"/>
    <w:rsid w:val="00F86224"/>
    <w:rsid w:val="026B3201"/>
    <w:rsid w:val="07124399"/>
    <w:rsid w:val="08FC0E5C"/>
    <w:rsid w:val="0B0B182B"/>
    <w:rsid w:val="0DCE08EE"/>
    <w:rsid w:val="0DF93BBD"/>
    <w:rsid w:val="0ECC12D1"/>
    <w:rsid w:val="14B940A6"/>
    <w:rsid w:val="15C42D02"/>
    <w:rsid w:val="182C2DE0"/>
    <w:rsid w:val="18B21538"/>
    <w:rsid w:val="214E201A"/>
    <w:rsid w:val="25076767"/>
    <w:rsid w:val="26143832"/>
    <w:rsid w:val="294E0E09"/>
    <w:rsid w:val="2B522706"/>
    <w:rsid w:val="2E8B665B"/>
    <w:rsid w:val="2EB5520A"/>
    <w:rsid w:val="2F572EFC"/>
    <w:rsid w:val="3139239E"/>
    <w:rsid w:val="34563267"/>
    <w:rsid w:val="35944047"/>
    <w:rsid w:val="37272C99"/>
    <w:rsid w:val="3AA30888"/>
    <w:rsid w:val="3C063F04"/>
    <w:rsid w:val="3F3146B5"/>
    <w:rsid w:val="410D73A4"/>
    <w:rsid w:val="42D84CBA"/>
    <w:rsid w:val="47AD71EA"/>
    <w:rsid w:val="49A87C69"/>
    <w:rsid w:val="4AD8457E"/>
    <w:rsid w:val="4E9C58C3"/>
    <w:rsid w:val="5139564B"/>
    <w:rsid w:val="55713707"/>
    <w:rsid w:val="5C321615"/>
    <w:rsid w:val="5FD27396"/>
    <w:rsid w:val="62E01DCA"/>
    <w:rsid w:val="66F347C2"/>
    <w:rsid w:val="697D65C5"/>
    <w:rsid w:val="6B1B3EDF"/>
    <w:rsid w:val="6B376C47"/>
    <w:rsid w:val="6D464F20"/>
    <w:rsid w:val="75A90742"/>
    <w:rsid w:val="774E15A1"/>
    <w:rsid w:val="77690BAE"/>
    <w:rsid w:val="77B92EBE"/>
    <w:rsid w:val="7C9C44FE"/>
    <w:rsid w:val="7EB85F8C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CBE81"/>
  <w15:docId w15:val="{CB337522-DEF9-4C2A-A15C-FEFA4CBF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superior 宇垚</dc:creator>
  <cp:lastModifiedBy>hy t</cp:lastModifiedBy>
  <cp:revision>29</cp:revision>
  <dcterms:created xsi:type="dcterms:W3CDTF">2025-03-04T08:46:00Z</dcterms:created>
  <dcterms:modified xsi:type="dcterms:W3CDTF">2026-03-23T07:45:00Z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9EF145E8DE4748C5BE74C37D8F1CB775_13</vt:lpwstr>
  </property>
  <property fmtid="{D5CDD505-2E9C-101B-9397-08002B2CF9AE}" pid="4" name="KSOTemplateDocerSaveRecord">
    <vt:lpwstr>eyJoZGlkIjoiMTk3ZDgwZWYwYzdhMjhjZWNhMjNjNzlhMmY1MjQ0NzgiLCJ1c2VySWQiOiIxMzAzMjQ2Mzg1In0=</vt:lpwstr>
  </property>
</Properties>
</file>