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7D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lang w:eastAsia="zh-CN"/>
          <w14:textFill>
            <w14:solidFill>
              <w14:schemeClr w14:val="tx1"/>
            </w14:solidFill>
          </w14:textFill>
        </w:rPr>
        <w:t>杭州自然科学</w:t>
      </w:r>
      <w:r>
        <w:rPr>
          <w:rFonts w:hint="default" w:ascii="方正仿宋_GB2312" w:hAnsi="方正仿宋_GB2312" w:eastAsia="方正仿宋_GB2312" w:cs="方正仿宋_GB2312"/>
          <w:b/>
          <w:bCs/>
          <w:color w:val="000000" w:themeColor="text1"/>
          <w:sz w:val="44"/>
          <w:szCs w:val="44"/>
          <w:lang w:eastAsia="zh-CN"/>
          <w14:textFill>
            <w14:solidFill>
              <w14:schemeClr w14:val="tx1"/>
            </w14:solidFill>
          </w14:textFill>
        </w:rPr>
        <w:t>基金</w:t>
      </w:r>
      <w: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t>指南建议</w:t>
      </w:r>
    </w:p>
    <w:p w14:paraId="584C0F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t>信息填报表</w:t>
      </w:r>
    </w:p>
    <w:p w14:paraId="268CE5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p>
    <w:tbl>
      <w:tblPr>
        <w:tblStyle w:val="4"/>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1"/>
        <w:gridCol w:w="58"/>
        <w:gridCol w:w="5203"/>
      </w:tblGrid>
      <w:tr w14:paraId="698C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BC05A36">
            <w:pPr>
              <w:spacing w:before="31" w:beforeLines="10" w:after="31" w:afterLines="10" w:line="400" w:lineRule="exact"/>
              <w:rPr>
                <w:rFonts w:hint="eastAsia" w:ascii="仿宋_GB2312" w:hAnsi="仿宋_GB2312" w:eastAsia="黑体" w:cs="仿宋_GB2312"/>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指南</w:t>
            </w:r>
            <w:r>
              <w:rPr>
                <w:rFonts w:hint="eastAsia" w:ascii="黑体" w:hAnsi="黑体" w:eastAsia="黑体" w:cs="黑体"/>
                <w:color w:val="000000" w:themeColor="text1"/>
                <w:sz w:val="28"/>
                <w:szCs w:val="28"/>
                <w14:textFill>
                  <w14:solidFill>
                    <w14:schemeClr w14:val="tx1"/>
                  </w14:solidFill>
                </w14:textFill>
              </w:rPr>
              <w:t>建议人</w:t>
            </w:r>
          </w:p>
        </w:tc>
      </w:tr>
      <w:tr w14:paraId="2D80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40260A9E">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依托</w:t>
            </w:r>
            <w:r>
              <w:rPr>
                <w:rFonts w:hint="eastAsia" w:ascii="黑体" w:hAnsi="黑体" w:eastAsia="黑体" w:cs="黑体"/>
                <w:color w:val="000000" w:themeColor="text1"/>
                <w:sz w:val="28"/>
                <w:szCs w:val="28"/>
                <w14:textFill>
                  <w14:solidFill>
                    <w14:schemeClr w14:val="tx1"/>
                  </w14:solidFill>
                </w14:textFill>
              </w:rPr>
              <w:t>单位：</w:t>
            </w:r>
          </w:p>
        </w:tc>
      </w:tr>
      <w:tr w14:paraId="564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41D653B">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依托的省部级或国家级科技创新平台名称（申报联合基金重大项目为必填项）：</w:t>
            </w:r>
          </w:p>
          <w:p w14:paraId="1B5D4A03">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p>
        </w:tc>
      </w:tr>
      <w:tr w14:paraId="08C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9" w:type="dxa"/>
            <w:gridSpan w:val="2"/>
          </w:tcPr>
          <w:p w14:paraId="1E4EA63E">
            <w:pPr>
              <w:spacing w:before="31" w:beforeLines="10" w:after="31" w:afterLines="10"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姓名</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5203" w:type="dxa"/>
          </w:tcPr>
          <w:p w14:paraId="1ECCCBC7">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联系电话：</w:t>
            </w:r>
          </w:p>
        </w:tc>
      </w:tr>
      <w:tr w14:paraId="72E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9" w:type="dxa"/>
            <w:gridSpan w:val="2"/>
          </w:tcPr>
          <w:p w14:paraId="3D44B719">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职务</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lang w:eastAsia="zh-CN"/>
                <w14:textFill>
                  <w14:solidFill>
                    <w14:schemeClr w14:val="tx1"/>
                  </w14:solidFill>
                </w14:textFill>
              </w:rPr>
              <w:t>职称：</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教授</w:t>
            </w:r>
          </w:p>
        </w:tc>
        <w:tc>
          <w:tcPr>
            <w:tcW w:w="5203" w:type="dxa"/>
          </w:tcPr>
          <w:p w14:paraId="643CFB76">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人才头衔：</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国家自然基金优青、浙江省151人才第二批次</w:t>
            </w:r>
          </w:p>
        </w:tc>
      </w:tr>
      <w:tr w14:paraId="1F0B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22" w:type="dxa"/>
            <w:gridSpan w:val="3"/>
          </w:tcPr>
          <w:p w14:paraId="6BC635F3">
            <w:pPr>
              <w:spacing w:before="31" w:beforeLines="10" w:after="31" w:afterLines="10"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建议指南类别（单选）：</w:t>
            </w:r>
          </w:p>
        </w:tc>
      </w:tr>
      <w:tr w14:paraId="66B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122" w:type="dxa"/>
            <w:gridSpan w:val="3"/>
          </w:tcPr>
          <w:p w14:paraId="7309B6EF">
            <w:pPr>
              <w:spacing w:before="31" w:beforeLines="10" w:after="31" w:afterLines="10"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sym w:font="Wingdings" w:char="00A8"/>
            </w:r>
            <w:r>
              <w:rPr>
                <w:rFonts w:hint="eastAsia" w:ascii="黑体" w:hAnsi="黑体" w:eastAsia="黑体" w:cs="黑体"/>
                <w:color w:val="000000" w:themeColor="text1"/>
                <w:sz w:val="28"/>
                <w:szCs w:val="28"/>
                <w:lang w:val="en-US" w:eastAsia="zh-CN"/>
                <w14:textFill>
                  <w14:solidFill>
                    <w14:schemeClr w14:val="tx1"/>
                  </w14:solidFill>
                </w14:textFill>
              </w:rPr>
              <w:t>省</w:t>
            </w:r>
            <w:r>
              <w:rPr>
                <w:rFonts w:hint="default" w:ascii="黑体" w:hAnsi="黑体" w:eastAsia="黑体" w:cs="黑体"/>
                <w:color w:val="000000" w:themeColor="text1"/>
                <w:sz w:val="28"/>
                <w:szCs w:val="28"/>
                <w:lang w:eastAsia="zh-CN"/>
                <w14:textFill>
                  <w14:solidFill>
                    <w14:schemeClr w14:val="tx1"/>
                  </w14:solidFill>
                </w14:textFill>
              </w:rPr>
              <w:t>自然科学基金杭州</w:t>
            </w:r>
            <w:r>
              <w:rPr>
                <w:rFonts w:hint="eastAsia" w:ascii="黑体" w:hAnsi="黑体" w:eastAsia="黑体" w:cs="黑体"/>
                <w:color w:val="000000" w:themeColor="text1"/>
                <w:sz w:val="28"/>
                <w:szCs w:val="28"/>
                <w:lang w:val="en-US" w:eastAsia="zh-CN"/>
                <w14:textFill>
                  <w14:solidFill>
                    <w14:schemeClr w14:val="tx1"/>
                  </w14:solidFill>
                </w14:textFill>
              </w:rPr>
              <w:t>联合基金重大项目、</w:t>
            </w:r>
            <w:r>
              <w:rPr>
                <w:rFonts w:hint="eastAsia" w:ascii="黑体" w:hAnsi="黑体" w:eastAsia="黑体" w:cs="黑体"/>
                <w:color w:val="000000" w:themeColor="text1"/>
                <w:sz w:val="28"/>
                <w:szCs w:val="28"/>
                <w:lang w:val="en-US" w:eastAsia="zh-CN"/>
                <w14:textFill>
                  <w14:solidFill>
                    <w14:schemeClr w14:val="tx1"/>
                  </w14:solidFill>
                </w14:textFill>
              </w:rPr>
              <w:sym w:font="Wingdings" w:char="00A8"/>
            </w:r>
            <w:r>
              <w:rPr>
                <w:rFonts w:hint="eastAsia" w:ascii="黑体" w:hAnsi="黑体" w:eastAsia="黑体" w:cs="黑体"/>
                <w:color w:val="000000" w:themeColor="text1"/>
                <w:sz w:val="28"/>
                <w:szCs w:val="28"/>
                <w:lang w:val="en-US" w:eastAsia="zh-CN"/>
                <w14:textFill>
                  <w14:solidFill>
                    <w14:schemeClr w14:val="tx1"/>
                  </w14:solidFill>
                </w14:textFill>
              </w:rPr>
              <w:t>省</w:t>
            </w:r>
            <w:r>
              <w:rPr>
                <w:rFonts w:hint="default" w:ascii="黑体" w:hAnsi="黑体" w:eastAsia="黑体" w:cs="黑体"/>
                <w:color w:val="000000" w:themeColor="text1"/>
                <w:sz w:val="28"/>
                <w:szCs w:val="28"/>
                <w:lang w:eastAsia="zh-CN"/>
                <w14:textFill>
                  <w14:solidFill>
                    <w14:schemeClr w14:val="tx1"/>
                  </w14:solidFill>
                </w14:textFill>
              </w:rPr>
              <w:t>自然科学基金杭州</w:t>
            </w:r>
            <w:r>
              <w:rPr>
                <w:rFonts w:hint="eastAsia" w:ascii="黑体" w:hAnsi="黑体" w:eastAsia="黑体" w:cs="黑体"/>
                <w:color w:val="000000" w:themeColor="text1"/>
                <w:sz w:val="28"/>
                <w:szCs w:val="28"/>
                <w:lang w:val="en-US" w:eastAsia="zh-CN"/>
                <w14:textFill>
                  <w14:solidFill>
                    <w14:schemeClr w14:val="tx1"/>
                  </w14:solidFill>
                </w14:textFill>
              </w:rPr>
              <w:t>联合基金重点项目</w:t>
            </w:r>
          </w:p>
          <w:p w14:paraId="2CA8E4D9">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sym w:font="Wingdings" w:char="00A8"/>
            </w:r>
            <w:r>
              <w:rPr>
                <w:rFonts w:hint="default" w:ascii="黑体" w:hAnsi="黑体" w:eastAsia="黑体" w:cs="黑体"/>
                <w:color w:val="000000" w:themeColor="text1"/>
                <w:sz w:val="28"/>
                <w:szCs w:val="28"/>
                <w:lang w:eastAsia="zh-CN"/>
                <w14:textFill>
                  <w14:solidFill>
                    <w14:schemeClr w14:val="tx1"/>
                  </w14:solidFill>
                </w14:textFill>
              </w:rPr>
              <w:t>杭州</w:t>
            </w:r>
            <w:r>
              <w:rPr>
                <w:rFonts w:hint="eastAsia" w:ascii="黑体" w:hAnsi="黑体" w:eastAsia="黑体" w:cs="黑体"/>
                <w:color w:val="000000" w:themeColor="text1"/>
                <w:sz w:val="28"/>
                <w:szCs w:val="28"/>
                <w:lang w:val="en-US" w:eastAsia="zh-CN"/>
                <w14:textFill>
                  <w14:solidFill>
                    <w14:schemeClr w14:val="tx1"/>
                  </w14:solidFill>
                </w14:textFill>
              </w:rPr>
              <w:t>市自然</w:t>
            </w:r>
            <w:r>
              <w:rPr>
                <w:rFonts w:hint="default" w:ascii="黑体" w:hAnsi="黑体" w:eastAsia="黑体" w:cs="黑体"/>
                <w:color w:val="000000" w:themeColor="text1"/>
                <w:sz w:val="28"/>
                <w:szCs w:val="28"/>
                <w:lang w:eastAsia="zh-CN"/>
                <w14:textFill>
                  <w14:solidFill>
                    <w14:schemeClr w14:val="tx1"/>
                  </w14:solidFill>
                </w14:textFill>
              </w:rPr>
              <w:t>科学</w:t>
            </w:r>
            <w:r>
              <w:rPr>
                <w:rFonts w:hint="eastAsia" w:ascii="黑体" w:hAnsi="黑体" w:eastAsia="黑体" w:cs="黑体"/>
                <w:color w:val="000000" w:themeColor="text1"/>
                <w:sz w:val="28"/>
                <w:szCs w:val="28"/>
                <w:lang w:val="en-US" w:eastAsia="zh-CN"/>
                <w14:textFill>
                  <w14:solidFill>
                    <w14:schemeClr w14:val="tx1"/>
                  </w14:solidFill>
                </w14:textFill>
              </w:rPr>
              <w:t>基金重点项目</w:t>
            </w:r>
          </w:p>
        </w:tc>
      </w:tr>
      <w:tr w14:paraId="6E5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414FF273">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省自然基金</w:t>
            </w:r>
            <w:r>
              <w:rPr>
                <w:rFonts w:hint="eastAsia" w:ascii="黑体" w:hAnsi="黑体" w:eastAsia="黑体" w:cs="黑体"/>
                <w:color w:val="000000" w:themeColor="text1"/>
                <w:sz w:val="28"/>
                <w:szCs w:val="28"/>
                <w14:textFill>
                  <w14:solidFill>
                    <w14:schemeClr w14:val="tx1"/>
                  </w14:solidFill>
                </w14:textFill>
              </w:rPr>
              <w:t>学科代码</w:t>
            </w:r>
            <w:r>
              <w:rPr>
                <w:rFonts w:hint="eastAsia" w:ascii="黑体" w:hAnsi="黑体" w:eastAsia="黑体" w:cs="黑体"/>
                <w:color w:val="000000" w:themeColor="text1"/>
                <w:sz w:val="28"/>
                <w:szCs w:val="28"/>
                <w:lang w:eastAsia="zh-CN"/>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二级学科代码</w:t>
            </w:r>
            <w:r>
              <w:rPr>
                <w:rFonts w:hint="eastAsia" w:ascii="黑体" w:hAnsi="黑体" w:eastAsia="黑体" w:cs="黑体"/>
                <w:color w:val="000000" w:themeColor="text1"/>
                <w:sz w:val="28"/>
                <w:szCs w:val="28"/>
                <w:lang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例如：F02</w:t>
            </w:r>
          </w:p>
        </w:tc>
      </w:tr>
      <w:tr w14:paraId="1DD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122" w:type="dxa"/>
            <w:gridSpan w:val="3"/>
          </w:tcPr>
          <w:p w14:paraId="673A317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建议人主持国家、省、市自然科学基金或科技计划项目等</w:t>
            </w:r>
            <w:r>
              <w:rPr>
                <w:rFonts w:hint="eastAsia" w:ascii="黑体" w:hAnsi="黑体" w:eastAsia="黑体" w:cs="黑体"/>
                <w:color w:val="000000" w:themeColor="text1"/>
                <w:sz w:val="28"/>
                <w:szCs w:val="28"/>
                <w14:textFill>
                  <w14:solidFill>
                    <w14:schemeClr w14:val="tx1"/>
                  </w14:solidFill>
                </w14:textFill>
              </w:rPr>
              <w:t>情况：</w:t>
            </w:r>
          </w:p>
          <w:p w14:paraId="2594A21A">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（包括资助机构、项目类别、批准号、项目名称、资助金额、起止年月等）</w:t>
            </w:r>
          </w:p>
        </w:tc>
      </w:tr>
      <w:tr w14:paraId="0DD9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10122" w:type="dxa"/>
            <w:gridSpan w:val="3"/>
          </w:tcPr>
          <w:p w14:paraId="0411D599">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例如：</w:t>
            </w:r>
          </w:p>
          <w:p w14:paraId="226B2737">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主持的已结题国家自然科学基金项目：</w:t>
            </w:r>
          </w:p>
          <w:p w14:paraId="1FB859C9">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基于XXXXX研究，青年基金，20万元；</w:t>
            </w:r>
          </w:p>
          <w:p w14:paraId="28D4A264">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基于XXXXX研究，面上项目，55万元；</w:t>
            </w:r>
          </w:p>
          <w:p w14:paraId="4DE1A189">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主持的在研国家自然科学基金项目：</w:t>
            </w:r>
          </w:p>
          <w:p w14:paraId="63D8D6C0">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基于XXXXX研究，面上项目，50万元，2025年12月结题</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w:t>
            </w:r>
          </w:p>
        </w:tc>
      </w:tr>
      <w:tr w14:paraId="7303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4A2F66A2">
            <w:pPr>
              <w:spacing w:before="31" w:beforeLines="10" w:after="31" w:afterLines="10" w:line="4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主要内容</w:t>
            </w:r>
          </w:p>
        </w:tc>
      </w:tr>
      <w:tr w14:paraId="03D4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ABB4AF5">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指南</w:t>
            </w:r>
            <w:r>
              <w:rPr>
                <w:rFonts w:hint="eastAsia" w:ascii="黑体" w:hAnsi="黑体" w:eastAsia="黑体" w:cs="黑体"/>
                <w:color w:val="000000" w:themeColor="text1"/>
                <w:sz w:val="28"/>
                <w:szCs w:val="28"/>
                <w:lang w:eastAsia="zh-CN"/>
                <w14:textFill>
                  <w14:solidFill>
                    <w14:schemeClr w14:val="tx1"/>
                  </w14:solidFill>
                </w14:textFill>
              </w:rPr>
              <w:t>建议</w:t>
            </w:r>
            <w:r>
              <w:rPr>
                <w:rFonts w:hint="eastAsia" w:ascii="黑体" w:hAnsi="黑体" w:eastAsia="黑体" w:cs="黑体"/>
                <w:color w:val="000000" w:themeColor="text1"/>
                <w:sz w:val="28"/>
                <w:szCs w:val="28"/>
                <w14:textFill>
                  <w14:solidFill>
                    <w14:schemeClr w14:val="tx1"/>
                  </w14:solidFill>
                </w14:textFill>
              </w:rPr>
              <w:t>名称：</w:t>
            </w:r>
          </w:p>
          <w:p w14:paraId="485200CB">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7E6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0B41109A">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重点领域（筛选）：</w:t>
            </w:r>
          </w:p>
          <w:p w14:paraId="2441E13D">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p>
        </w:tc>
      </w:tr>
      <w:tr w14:paraId="644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022917C7">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攻关背景和意义（不超过</w:t>
            </w:r>
            <w:r>
              <w:rPr>
                <w:rFonts w:hint="eastAsia" w:ascii="黑体" w:hAnsi="黑体" w:eastAsia="黑体" w:cs="黑体"/>
                <w:color w:val="000000" w:themeColor="text1"/>
                <w:sz w:val="28"/>
                <w:szCs w:val="28"/>
                <w:lang w:val="en-US" w:eastAsia="zh-CN"/>
                <w14:textFill>
                  <w14:solidFill>
                    <w14:schemeClr w14:val="tx1"/>
                  </w14:solidFill>
                </w14:textFill>
              </w:rPr>
              <w:t>4</w:t>
            </w:r>
            <w:r>
              <w:rPr>
                <w:rFonts w:hint="eastAsia" w:ascii="黑体" w:hAnsi="黑体" w:eastAsia="黑体" w:cs="黑体"/>
                <w:color w:val="000000" w:themeColor="text1"/>
                <w:sz w:val="28"/>
                <w:szCs w:val="28"/>
                <w14:textFill>
                  <w14:solidFill>
                    <w14:schemeClr w14:val="tx1"/>
                  </w14:solidFill>
                </w14:textFill>
              </w:rPr>
              <w:t>00字）</w:t>
            </w:r>
            <w:r>
              <w:rPr>
                <w:rFonts w:hint="eastAsia" w:ascii="黑体" w:hAnsi="黑体" w:eastAsia="黑体" w:cs="黑体"/>
                <w:color w:val="000000" w:themeColor="text1"/>
                <w:sz w:val="28"/>
                <w:szCs w:val="28"/>
                <w:lang w:eastAsia="zh-CN"/>
                <w14:textFill>
                  <w14:solidFill>
                    <w14:schemeClr w14:val="tx1"/>
                  </w14:solidFill>
                </w14:textFill>
              </w:rPr>
              <w:t>：</w:t>
            </w:r>
          </w:p>
          <w:p w14:paraId="0FF47EE4">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45F38721">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706A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6FB3631F">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攻关目标</w:t>
            </w:r>
            <w:r>
              <w:rPr>
                <w:rFonts w:hint="eastAsia" w:ascii="黑体" w:hAnsi="黑体" w:eastAsia="黑体" w:cs="黑体"/>
                <w:color w:val="000000" w:themeColor="text1"/>
                <w:sz w:val="28"/>
                <w:szCs w:val="28"/>
                <w14:textFill>
                  <w14:solidFill>
                    <w14:schemeClr w14:val="tx1"/>
                  </w14:solidFill>
                </w14:textFill>
              </w:rPr>
              <w:t>（不超过100字）</w:t>
            </w:r>
            <w:r>
              <w:rPr>
                <w:rFonts w:hint="eastAsia" w:ascii="黑体" w:hAnsi="黑体" w:eastAsia="黑体" w:cs="黑体"/>
                <w:color w:val="000000" w:themeColor="text1"/>
                <w:sz w:val="28"/>
                <w:szCs w:val="28"/>
                <w:lang w:eastAsia="zh-CN"/>
                <w14:textFill>
                  <w14:solidFill>
                    <w14:schemeClr w14:val="tx1"/>
                  </w14:solidFill>
                </w14:textFill>
              </w:rPr>
              <w:t>：</w:t>
            </w:r>
          </w:p>
          <w:p w14:paraId="626C2D60">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p>
          <w:p w14:paraId="06A07BB8">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p>
        </w:tc>
      </w:tr>
      <w:tr w14:paraId="097A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8D2BDF8">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主要研究内容（不超过400字）</w:t>
            </w:r>
            <w:r>
              <w:rPr>
                <w:rFonts w:hint="eastAsia" w:ascii="黑体" w:hAnsi="黑体" w:eastAsia="黑体" w:cs="黑体"/>
                <w:color w:val="000000" w:themeColor="text1"/>
                <w:sz w:val="28"/>
                <w:szCs w:val="28"/>
                <w:lang w:eastAsia="zh-CN"/>
                <w14:textFill>
                  <w14:solidFill>
                    <w14:schemeClr w14:val="tx1"/>
                  </w14:solidFill>
                </w14:textFill>
              </w:rPr>
              <w:t>：</w:t>
            </w:r>
          </w:p>
          <w:p w14:paraId="3A855EE0">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1651C279">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E70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5BA54F00">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拟解决的问题（科学问题/技术问题，不超过200字）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3F6CF108">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49C5D8A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636B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67EB1B4">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核心技术指标（不超过200字）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20E650E8">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7A6457D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2C2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7E13548C">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创新点（不超过200字）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15F57ED4">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3C1431D3">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F61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3A9EA65C">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可依托优势平台情况（不超过200字）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6DBEB638">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18612D54">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43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122" w:type="dxa"/>
            <w:gridSpan w:val="3"/>
          </w:tcPr>
          <w:p w14:paraId="7C9B0191">
            <w:pPr>
              <w:spacing w:before="31" w:beforeLines="10" w:after="31" w:afterLines="10"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潜在申请人1</w:t>
            </w:r>
          </w:p>
        </w:tc>
      </w:tr>
      <w:tr w14:paraId="510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61" w:type="dxa"/>
          </w:tcPr>
          <w:p w14:paraId="6E8C1FD7">
            <w:pPr>
              <w:spacing w:before="31" w:beforeLines="10" w:after="31" w:afterLines="10"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姓名：</w:t>
            </w:r>
          </w:p>
        </w:tc>
        <w:tc>
          <w:tcPr>
            <w:tcW w:w="5261" w:type="dxa"/>
            <w:gridSpan w:val="2"/>
          </w:tcPr>
          <w:p w14:paraId="52C2AFE4">
            <w:pPr>
              <w:spacing w:before="31" w:beforeLines="10" w:after="31" w:afterLines="10"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工作单位：</w:t>
            </w:r>
          </w:p>
        </w:tc>
      </w:tr>
      <w:tr w14:paraId="5333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61" w:type="dxa"/>
            <w:vAlign w:val="top"/>
          </w:tcPr>
          <w:p w14:paraId="103E3AEA">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职务</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lang w:eastAsia="zh-CN"/>
                <w14:textFill>
                  <w14:solidFill>
                    <w14:schemeClr w14:val="tx1"/>
                  </w14:solidFill>
                </w14:textFill>
              </w:rPr>
              <w:t>职称：</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教授</w:t>
            </w:r>
          </w:p>
        </w:tc>
        <w:tc>
          <w:tcPr>
            <w:tcW w:w="5261" w:type="dxa"/>
            <w:gridSpan w:val="2"/>
            <w:vAlign w:val="top"/>
          </w:tcPr>
          <w:p w14:paraId="1AA5D03B">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人才头衔：</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国家自然基金优青、浙江省151人才第二批次</w:t>
            </w:r>
          </w:p>
        </w:tc>
      </w:tr>
      <w:tr w14:paraId="01FE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0122" w:type="dxa"/>
            <w:gridSpan w:val="3"/>
          </w:tcPr>
          <w:p w14:paraId="47C8436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lang w:eastAsia="zh-CN"/>
                <w14:textFill>
                  <w14:solidFill>
                    <w14:schemeClr w14:val="tx1"/>
                  </w14:solidFill>
                </w14:textFill>
              </w:rPr>
              <w:t>潜在申请</w:t>
            </w:r>
            <w:r>
              <w:rPr>
                <w:rFonts w:hint="eastAsia" w:ascii="黑体" w:hAnsi="黑体" w:eastAsia="黑体" w:cs="黑体"/>
                <w:color w:val="000000" w:themeColor="text1"/>
                <w:sz w:val="28"/>
                <w:szCs w:val="28"/>
                <w:lang w:val="en-US" w:eastAsia="zh-CN"/>
                <w14:textFill>
                  <w14:solidFill>
                    <w14:schemeClr w14:val="tx1"/>
                  </w14:solidFill>
                </w14:textFill>
              </w:rPr>
              <w:t>人曾主持国家、省、市自然科学基金或科技计划项目等</w:t>
            </w:r>
            <w:r>
              <w:rPr>
                <w:rFonts w:hint="eastAsia" w:ascii="黑体" w:hAnsi="黑体" w:eastAsia="黑体" w:cs="黑体"/>
                <w:color w:val="000000" w:themeColor="text1"/>
                <w:sz w:val="28"/>
                <w:szCs w:val="28"/>
                <w14:textFill>
                  <w14:solidFill>
                    <w14:schemeClr w14:val="tx1"/>
                  </w14:solidFill>
                </w14:textFill>
              </w:rPr>
              <w:t>情况：</w:t>
            </w:r>
          </w:p>
          <w:p w14:paraId="2F9E938C">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包括但不限于潜在申请人主持国、省自然科学基金等情况。范例参考建议人例子。</w:t>
            </w:r>
          </w:p>
          <w:p w14:paraId="7062379C">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24DE5EE8">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default"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tc>
      </w:tr>
      <w:tr w14:paraId="2238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122" w:type="dxa"/>
            <w:gridSpan w:val="3"/>
          </w:tcPr>
          <w:p w14:paraId="703D7145">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潜在申请人2</w:t>
            </w:r>
          </w:p>
        </w:tc>
      </w:tr>
      <w:tr w14:paraId="0C8B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861" w:type="dxa"/>
          </w:tcPr>
          <w:p w14:paraId="68921272">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姓名：</w:t>
            </w:r>
          </w:p>
        </w:tc>
        <w:tc>
          <w:tcPr>
            <w:tcW w:w="5261" w:type="dxa"/>
            <w:gridSpan w:val="2"/>
          </w:tcPr>
          <w:p w14:paraId="4D5479DA">
            <w:pPr>
              <w:spacing w:before="31" w:beforeLines="10" w:after="31" w:afterLines="10" w:line="400" w:lineRule="exact"/>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工作单位：</w:t>
            </w:r>
          </w:p>
        </w:tc>
      </w:tr>
      <w:tr w14:paraId="021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861" w:type="dxa"/>
            <w:vAlign w:val="top"/>
          </w:tcPr>
          <w:p w14:paraId="6E79A44D">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职务</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lang w:eastAsia="zh-CN"/>
                <w14:textFill>
                  <w14:solidFill>
                    <w14:schemeClr w14:val="tx1"/>
                  </w14:solidFill>
                </w14:textFill>
              </w:rPr>
              <w:t>职称：</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教授</w:t>
            </w:r>
          </w:p>
        </w:tc>
        <w:tc>
          <w:tcPr>
            <w:tcW w:w="5261" w:type="dxa"/>
            <w:gridSpan w:val="2"/>
            <w:vAlign w:val="top"/>
          </w:tcPr>
          <w:p w14:paraId="2DCF4080">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人才头衔：</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国家自然基金优青、浙江省151人才第二批次</w:t>
            </w:r>
          </w:p>
        </w:tc>
      </w:tr>
      <w:tr w14:paraId="00E3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122" w:type="dxa"/>
            <w:gridSpan w:val="3"/>
          </w:tcPr>
          <w:p w14:paraId="47C4BCE6">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lang w:eastAsia="zh-CN"/>
                <w14:textFill>
                  <w14:solidFill>
                    <w14:schemeClr w14:val="tx1"/>
                  </w14:solidFill>
                </w14:textFill>
              </w:rPr>
              <w:t>潜在申请</w:t>
            </w:r>
            <w:r>
              <w:rPr>
                <w:rFonts w:hint="eastAsia" w:ascii="黑体" w:hAnsi="黑体" w:eastAsia="黑体" w:cs="黑体"/>
                <w:color w:val="000000" w:themeColor="text1"/>
                <w:sz w:val="28"/>
                <w:szCs w:val="28"/>
                <w:lang w:val="en-US" w:eastAsia="zh-CN"/>
                <w14:textFill>
                  <w14:solidFill>
                    <w14:schemeClr w14:val="tx1"/>
                  </w14:solidFill>
                </w14:textFill>
              </w:rPr>
              <w:t>人曾主持国家、省、市自然科学基金或科技计划项目等</w:t>
            </w:r>
            <w:r>
              <w:rPr>
                <w:rFonts w:hint="eastAsia" w:ascii="黑体" w:hAnsi="黑体" w:eastAsia="黑体" w:cs="黑体"/>
                <w:color w:val="000000" w:themeColor="text1"/>
                <w:sz w:val="28"/>
                <w:szCs w:val="28"/>
                <w14:textFill>
                  <w14:solidFill>
                    <w14:schemeClr w14:val="tx1"/>
                  </w14:solidFill>
                </w14:textFill>
              </w:rPr>
              <w:t>情况：</w:t>
            </w:r>
          </w:p>
          <w:p w14:paraId="1392596B">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5EA90E35">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包括但不限于潜在申请人主持国、省自然科学基金等情况。范例参考建议人例子。</w:t>
            </w:r>
          </w:p>
          <w:p w14:paraId="6B112C0F">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tc>
      </w:tr>
    </w:tbl>
    <w:p w14:paraId="6BD39AF6">
      <w:pPr>
        <w:ind w:firstLine="883" w:firstLineChars="200"/>
        <w:jc w:val="cente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t>填表说明</w:t>
      </w:r>
    </w:p>
    <w:p w14:paraId="653E2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1.重点领域：围绕人工智能、视觉智能、具身智能机器人等“296X”先进制造业集群领域和重点产业进行填写；</w:t>
      </w:r>
      <w:bookmarkStart w:id="0" w:name="_GoBack"/>
      <w:bookmarkEnd w:id="0"/>
    </w:p>
    <w:p w14:paraId="7657F6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2.学科代码填写浙江省自然基金二级学科代码。</w:t>
      </w:r>
    </w:p>
    <w:p w14:paraId="4FBCE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3.指南建议类别为省基金杭州联合基金重大项目、重点项目的，必须填写潜在申请人相关内容，潜在申请人不少于2人，建议人可为潜在申请人。</w:t>
      </w:r>
    </w:p>
    <w:p w14:paraId="47194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仿宋_GB2312" w:eastAsia="仿宋_GB2312"/>
          <w:sz w:val="32"/>
          <w:szCs w:val="32"/>
          <w:lang w:val="en-US" w:eastAsia="zh-CN"/>
        </w:rPr>
        <w:t>根据浙江省自然</w:t>
      </w:r>
      <w:r>
        <w:rPr>
          <w:rFonts w:hint="default" w:ascii="仿宋_GB2312" w:eastAsia="仿宋_GB2312"/>
          <w:sz w:val="32"/>
          <w:szCs w:val="32"/>
          <w:lang w:eastAsia="zh-CN"/>
        </w:rPr>
        <w:t>科学</w:t>
      </w:r>
      <w:r>
        <w:rPr>
          <w:rFonts w:hint="eastAsia" w:ascii="仿宋_GB2312" w:eastAsia="仿宋_GB2312"/>
          <w:sz w:val="32"/>
          <w:szCs w:val="32"/>
          <w:lang w:val="en-US" w:eastAsia="zh-CN"/>
        </w:rPr>
        <w:t>基金相关管理办法和历年征集通知，申请浙江</w:t>
      </w:r>
      <w:r>
        <w:rPr>
          <w:rFonts w:hint="default" w:ascii="仿宋_GB2312" w:eastAsia="仿宋_GB2312"/>
          <w:sz w:val="32"/>
          <w:szCs w:val="32"/>
          <w:lang w:eastAsia="zh-CN"/>
        </w:rPr>
        <w:t>省自然科学基金</w:t>
      </w:r>
      <w:r>
        <w:rPr>
          <w:rFonts w:hint="eastAsia" w:ascii="仿宋_GB2312" w:eastAsia="仿宋_GB2312"/>
          <w:sz w:val="32"/>
          <w:szCs w:val="32"/>
          <w:lang w:val="en-US" w:eastAsia="zh-CN"/>
        </w:rPr>
        <w:t>联合基金重大项目的申请人须具备主持国家自然科学基金面上以上（含）项目的资历，申请人所在依托单位需具备省部级或国家级科技创新平台支撑条件（数学科学除外）；申请</w:t>
      </w:r>
      <w:r>
        <w:rPr>
          <w:rFonts w:hint="default" w:ascii="仿宋_GB2312" w:eastAsia="仿宋_GB2312"/>
          <w:sz w:val="32"/>
          <w:szCs w:val="32"/>
          <w:lang w:eastAsia="zh-CN"/>
        </w:rPr>
        <w:t>省自然科学基金</w:t>
      </w:r>
      <w:r>
        <w:rPr>
          <w:rFonts w:hint="eastAsia" w:ascii="仿宋_GB2312" w:eastAsia="仿宋_GB2312"/>
          <w:sz w:val="32"/>
          <w:szCs w:val="32"/>
          <w:lang w:val="en-US" w:eastAsia="zh-CN"/>
        </w:rPr>
        <w:t>联合基金重点项目的申请人须具备主持省自然科学基金或国家自然科学基金项目的资历；以上各类项目的申请人需满足项目申请限项条件</w:t>
      </w:r>
      <w:r>
        <w:rPr>
          <w:rFonts w:hint="default" w:ascii="仿宋_GB2312" w:eastAsia="仿宋_GB2312"/>
          <w:sz w:val="32"/>
          <w:szCs w:val="32"/>
          <w:lang w:eastAsia="zh-CN"/>
        </w:rPr>
        <w:t>。</w:t>
      </w:r>
    </w:p>
    <w:p w14:paraId="39BE50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color w:val="000000" w:themeColor="text1"/>
          <w:sz w:val="32"/>
          <w:szCs w:val="32"/>
          <w:lang w:eastAsia="zh-CN"/>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F0"/>
    <w:rsid w:val="000100E3"/>
    <w:rsid w:val="001F0C37"/>
    <w:rsid w:val="003B34F0"/>
    <w:rsid w:val="00645CC2"/>
    <w:rsid w:val="006A0B85"/>
    <w:rsid w:val="007A7689"/>
    <w:rsid w:val="007B46CA"/>
    <w:rsid w:val="0080428E"/>
    <w:rsid w:val="00860053"/>
    <w:rsid w:val="0096477B"/>
    <w:rsid w:val="009B743A"/>
    <w:rsid w:val="009C3A21"/>
    <w:rsid w:val="00A6602D"/>
    <w:rsid w:val="00B620E1"/>
    <w:rsid w:val="00BB08A5"/>
    <w:rsid w:val="00C17065"/>
    <w:rsid w:val="00D46FA9"/>
    <w:rsid w:val="00E306F8"/>
    <w:rsid w:val="00ED7FA9"/>
    <w:rsid w:val="00F375AE"/>
    <w:rsid w:val="024F727A"/>
    <w:rsid w:val="027A5940"/>
    <w:rsid w:val="0C807CE3"/>
    <w:rsid w:val="0E6448A8"/>
    <w:rsid w:val="0EB421D9"/>
    <w:rsid w:val="0FC41FA8"/>
    <w:rsid w:val="105B5150"/>
    <w:rsid w:val="146E2CCE"/>
    <w:rsid w:val="190B6E9A"/>
    <w:rsid w:val="1B935759"/>
    <w:rsid w:val="1FC97167"/>
    <w:rsid w:val="21667363"/>
    <w:rsid w:val="24DE5462"/>
    <w:rsid w:val="258E2C32"/>
    <w:rsid w:val="26F45411"/>
    <w:rsid w:val="2BE75544"/>
    <w:rsid w:val="2C0734F1"/>
    <w:rsid w:val="2F4F58DB"/>
    <w:rsid w:val="3B6A4FF9"/>
    <w:rsid w:val="3F73F8DB"/>
    <w:rsid w:val="3F7F7124"/>
    <w:rsid w:val="3FDF408D"/>
    <w:rsid w:val="3FF777BC"/>
    <w:rsid w:val="45DE4E6B"/>
    <w:rsid w:val="475353E4"/>
    <w:rsid w:val="54DF6509"/>
    <w:rsid w:val="55CA6A5A"/>
    <w:rsid w:val="55F41549"/>
    <w:rsid w:val="56FDA5DA"/>
    <w:rsid w:val="59DF494B"/>
    <w:rsid w:val="5BF70286"/>
    <w:rsid w:val="5C7834CB"/>
    <w:rsid w:val="5CA6342D"/>
    <w:rsid w:val="5E005E6E"/>
    <w:rsid w:val="65FFFABC"/>
    <w:rsid w:val="6779534A"/>
    <w:rsid w:val="6B1FBB15"/>
    <w:rsid w:val="6B7B255A"/>
    <w:rsid w:val="6BC9782A"/>
    <w:rsid w:val="77399265"/>
    <w:rsid w:val="79DFD6D3"/>
    <w:rsid w:val="7A7430CC"/>
    <w:rsid w:val="7C1D42F1"/>
    <w:rsid w:val="7DF2BB7B"/>
    <w:rsid w:val="7DF3F6A6"/>
    <w:rsid w:val="7EFE7868"/>
    <w:rsid w:val="7F1FCA3E"/>
    <w:rsid w:val="7FCFBAC4"/>
    <w:rsid w:val="7FF32628"/>
    <w:rsid w:val="B47F4987"/>
    <w:rsid w:val="D7FEFE72"/>
    <w:rsid w:val="DA7EC2AC"/>
    <w:rsid w:val="DBFE6FF3"/>
    <w:rsid w:val="EDADD2B4"/>
    <w:rsid w:val="EFFDAEB1"/>
    <w:rsid w:val="FBCC131A"/>
    <w:rsid w:val="FBEF904C"/>
    <w:rsid w:val="FC5BC8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黑体" w:cs="Arial"/>
      <w:b/>
      <w:snapToGrid w:val="0"/>
      <w:color w:val="000000"/>
      <w:kern w:val="44"/>
      <w:sz w:val="28"/>
      <w:szCs w:val="21"/>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736</Words>
  <Characters>767</Characters>
  <Lines>10</Lines>
  <Paragraphs>2</Paragraphs>
  <TotalTime>0</TotalTime>
  <ScaleCrop>false</ScaleCrop>
  <LinksUpToDate>false</LinksUpToDate>
  <CharactersWithSpaces>767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2024-09-25T09:02:00Z</dcterms:created>
  <dc:creator>xgche</dc:creator>
  <cp:lastModifiedBy>朱海锋</cp:lastModifiedBy>
  <cp:lastPrinted>2025-05-09T17:02:00Z</cp:lastPrinted>
  <dcterms:modified xsi:type="dcterms:W3CDTF">2025-12-22T15:44:49Z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45131EABE2CE44A58D3C7F501F691A29_12</vt:lpwstr>
  </property>
  <property fmtid="{D5CDD505-2E9C-101B-9397-08002B2CF9AE}" pid="4" name="KSOTemplateDocerSaveRecord">
    <vt:lpwstr>eyJoZGlkIjoiY2NlM2Q5OWY1ZDIwYzlmOWY0MTRiNGZmY2NkNTgyYTMiLCJ1c2VySWQiOiIxMTc4NzMxMjIyIn0=</vt:lpwstr>
  </property>
</Properties>
</file>