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5953D">
      <w:pPr>
        <w:spacing w:before="100" w:line="230" w:lineRule="auto"/>
        <w:ind w:left="113"/>
        <w:rPr>
          <w:rFonts w:ascii="黑体" w:hAnsi="黑体" w:eastAsia="黑体" w:cs="黑体"/>
          <w:color w:val="auto"/>
          <w:spacing w:val="-14"/>
          <w:sz w:val="32"/>
          <w:szCs w:val="32"/>
        </w:rPr>
      </w:pPr>
      <w:r>
        <w:rPr>
          <w:rFonts w:ascii="黑体" w:hAnsi="黑体" w:eastAsia="黑体" w:cs="黑体"/>
          <w:color w:val="auto"/>
          <w:spacing w:val="-15"/>
          <w:sz w:val="32"/>
          <w:szCs w:val="32"/>
        </w:rPr>
        <w:t>附</w:t>
      </w:r>
      <w:r>
        <w:rPr>
          <w:rFonts w:ascii="黑体" w:hAnsi="黑体" w:eastAsia="黑体" w:cs="黑体"/>
          <w:color w:val="auto"/>
          <w:spacing w:val="-14"/>
          <w:sz w:val="32"/>
          <w:szCs w:val="32"/>
        </w:rPr>
        <w:t xml:space="preserve">件 </w:t>
      </w:r>
    </w:p>
    <w:p w14:paraId="5E0F00F6">
      <w:pPr>
        <w:spacing w:line="560" w:lineRule="exact"/>
        <w:jc w:val="center"/>
        <w:outlineLvl w:val="0"/>
        <w:rPr>
          <w:rFonts w:hint="eastAsia" w:ascii="方正小标宋简体" w:hAnsi="宋体" w:eastAsia="方正小标宋简体" w:cs="黑体"/>
          <w:color w:val="auto"/>
          <w:sz w:val="40"/>
          <w:szCs w:val="44"/>
        </w:rPr>
      </w:pPr>
      <w:r>
        <w:rPr>
          <w:rFonts w:hint="eastAsia" w:ascii="方正小标宋简体" w:hAnsi="宋体" w:eastAsia="方正小标宋简体" w:cs="黑体"/>
          <w:color w:val="auto"/>
          <w:sz w:val="40"/>
          <w:szCs w:val="44"/>
        </w:rPr>
        <w:t>2025年度国家知识产权局</w:t>
      </w:r>
    </w:p>
    <w:p w14:paraId="4034A3D1">
      <w:pPr>
        <w:spacing w:line="560" w:lineRule="exact"/>
        <w:jc w:val="center"/>
        <w:outlineLvl w:val="0"/>
        <w:rPr>
          <w:rFonts w:hint="eastAsia" w:ascii="方正小标宋简体" w:hAnsi="宋体" w:eastAsia="方正小标宋简体" w:cs="Times New Roman"/>
          <w:color w:val="auto"/>
          <w:sz w:val="40"/>
          <w:szCs w:val="44"/>
        </w:rPr>
      </w:pPr>
      <w:bookmarkStart w:id="0" w:name="_GoBack"/>
      <w:r>
        <w:rPr>
          <w:rFonts w:hint="eastAsia" w:ascii="方正小标宋简体" w:hAnsi="宋体" w:eastAsia="方正小标宋简体" w:cs="黑体"/>
          <w:color w:val="auto"/>
          <w:sz w:val="40"/>
          <w:szCs w:val="44"/>
        </w:rPr>
        <w:t>专利分析和预警项目立项选题建议表</w:t>
      </w:r>
    </w:p>
    <w:bookmarkEnd w:id="0"/>
    <w:p w14:paraId="1A08879F">
      <w:pPr>
        <w:spacing w:line="560" w:lineRule="exact"/>
        <w:rPr>
          <w:rFonts w:ascii="宋体" w:cs="Times New Roman"/>
          <w:color w:val="auto"/>
          <w:sz w:val="28"/>
          <w:szCs w:val="28"/>
        </w:rPr>
      </w:pPr>
    </w:p>
    <w:p w14:paraId="29E460B7">
      <w:pPr>
        <w:spacing w:line="400" w:lineRule="exact"/>
        <w:rPr>
          <w:rFonts w:hint="eastAsia" w:ascii="楷体_GB2312" w:hAnsi="宋体" w:eastAsia="楷体_GB2312" w:cs="Times New Roman"/>
          <w:color w:val="auto"/>
          <w:sz w:val="24"/>
          <w:szCs w:val="32"/>
        </w:rPr>
      </w:pPr>
      <w:r>
        <w:rPr>
          <w:rFonts w:hint="eastAsia" w:ascii="楷体_GB2312" w:hAnsi="宋体" w:eastAsia="楷体_GB2312" w:cs="仿宋_GB2312"/>
          <w:color w:val="auto"/>
          <w:sz w:val="24"/>
          <w:szCs w:val="32"/>
        </w:rPr>
        <w:t>选题建议提供单位：</w:t>
      </w:r>
    </w:p>
    <w:p w14:paraId="7FA525FE">
      <w:pPr>
        <w:spacing w:line="400" w:lineRule="exact"/>
        <w:rPr>
          <w:rFonts w:hint="eastAsia" w:ascii="楷体_GB2312" w:hAnsi="宋体" w:eastAsia="楷体_GB2312" w:cs="Times New Roman"/>
          <w:color w:val="auto"/>
          <w:sz w:val="24"/>
          <w:szCs w:val="32"/>
        </w:rPr>
      </w:pPr>
      <w:r>
        <w:rPr>
          <w:rFonts w:hint="eastAsia" w:ascii="楷体_GB2312" w:hAnsi="宋体" w:eastAsia="楷体_GB2312" w:cs="仿宋_GB2312"/>
          <w:color w:val="auto"/>
          <w:sz w:val="24"/>
          <w:szCs w:val="32"/>
        </w:rPr>
        <w:t>联系人及职务：                           电话：</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586"/>
      </w:tblGrid>
      <w:tr w14:paraId="2A0D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center"/>
          </w:tcPr>
          <w:p w14:paraId="77E36AE5">
            <w:pPr>
              <w:spacing w:line="400" w:lineRule="exact"/>
              <w:rPr>
                <w:rFonts w:ascii="黑体" w:hAnsi="宋体" w:eastAsia="黑体" w:cs="Times New Roman"/>
                <w:color w:val="auto"/>
                <w:sz w:val="24"/>
                <w:szCs w:val="32"/>
              </w:rPr>
            </w:pPr>
            <w:r>
              <w:rPr>
                <w:rFonts w:hint="eastAsia" w:ascii="黑体" w:hAnsi="宋体" w:eastAsia="黑体" w:cs="Times New Roman"/>
                <w:color w:val="auto"/>
                <w:sz w:val="24"/>
                <w:szCs w:val="32"/>
              </w:rPr>
              <w:t>拟立项研究的重点产业</w:t>
            </w:r>
          </w:p>
        </w:tc>
        <w:tc>
          <w:tcPr>
            <w:tcW w:w="4586" w:type="dxa"/>
            <w:noWrap w:val="0"/>
            <w:vAlign w:val="center"/>
          </w:tcPr>
          <w:p w14:paraId="0F49768F">
            <w:pPr>
              <w:spacing w:line="400" w:lineRule="exact"/>
              <w:rPr>
                <w:rFonts w:ascii="仿宋_GB2312" w:hAnsi="宋体" w:eastAsia="仿宋_GB2312" w:cs="Times New Roman"/>
                <w:color w:val="auto"/>
                <w:sz w:val="24"/>
                <w:szCs w:val="32"/>
              </w:rPr>
            </w:pPr>
          </w:p>
        </w:tc>
      </w:tr>
      <w:tr w14:paraId="3BA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6" w:type="dxa"/>
            <w:noWrap w:val="0"/>
            <w:vAlign w:val="center"/>
          </w:tcPr>
          <w:p w14:paraId="5493B9AA">
            <w:pPr>
              <w:spacing w:line="400" w:lineRule="exact"/>
              <w:rPr>
                <w:rFonts w:hint="eastAsia" w:ascii="黑体" w:hAnsi="宋体" w:eastAsia="黑体" w:cs="黑体"/>
                <w:color w:val="auto"/>
                <w:sz w:val="24"/>
                <w:szCs w:val="32"/>
              </w:rPr>
            </w:pPr>
            <w:r>
              <w:rPr>
                <w:rFonts w:hint="eastAsia" w:ascii="黑体" w:hAnsi="宋体" w:eastAsia="黑体" w:cs="黑体"/>
                <w:color w:val="auto"/>
                <w:sz w:val="24"/>
                <w:szCs w:val="32"/>
              </w:rPr>
              <w:t>该产业需重点关注的关键核心技术</w:t>
            </w:r>
          </w:p>
          <w:p w14:paraId="35041DE2">
            <w:pPr>
              <w:spacing w:line="400" w:lineRule="exact"/>
              <w:rPr>
                <w:rFonts w:hint="eastAsia" w:ascii="黑体" w:hAnsi="宋体" w:eastAsia="黑体" w:cs="黑体"/>
                <w:color w:val="auto"/>
                <w:sz w:val="24"/>
                <w:szCs w:val="32"/>
              </w:rPr>
            </w:pPr>
            <w:r>
              <w:rPr>
                <w:rFonts w:hint="eastAsia" w:ascii="仿宋_GB2312" w:hAnsi="宋体" w:eastAsia="仿宋_GB2312" w:cs="仿宋_GB2312"/>
                <w:color w:val="auto"/>
                <w:sz w:val="24"/>
                <w:szCs w:val="30"/>
              </w:rPr>
              <w:t>（请按优先级顺序依次列出，最多不超过5项）</w:t>
            </w:r>
          </w:p>
        </w:tc>
        <w:tc>
          <w:tcPr>
            <w:tcW w:w="4586" w:type="dxa"/>
            <w:noWrap w:val="0"/>
            <w:vAlign w:val="center"/>
          </w:tcPr>
          <w:p w14:paraId="7C881D00">
            <w:pPr>
              <w:spacing w:line="400" w:lineRule="exact"/>
              <w:rPr>
                <w:rFonts w:hint="eastAsia" w:ascii="仿宋_GB2312" w:hAnsi="宋体" w:eastAsia="仿宋_GB2312" w:cs="Times New Roman"/>
                <w:color w:val="auto"/>
                <w:sz w:val="24"/>
                <w:szCs w:val="32"/>
              </w:rPr>
            </w:pPr>
            <w:r>
              <w:rPr>
                <w:rFonts w:hint="eastAsia" w:ascii="仿宋_GB2312" w:hAnsi="宋体" w:eastAsia="仿宋_GB2312" w:cs="Times New Roman"/>
                <w:color w:val="auto"/>
                <w:sz w:val="24"/>
                <w:szCs w:val="32"/>
              </w:rPr>
              <w:t>1.</w:t>
            </w:r>
          </w:p>
          <w:p w14:paraId="5AC09B74">
            <w:pPr>
              <w:spacing w:line="400" w:lineRule="exact"/>
              <w:rPr>
                <w:rFonts w:hint="eastAsia" w:ascii="仿宋_GB2312" w:hAnsi="宋体" w:eastAsia="仿宋_GB2312" w:cs="Times New Roman"/>
                <w:color w:val="auto"/>
                <w:sz w:val="24"/>
                <w:szCs w:val="32"/>
              </w:rPr>
            </w:pPr>
            <w:r>
              <w:rPr>
                <w:rFonts w:hint="eastAsia" w:ascii="仿宋_GB2312" w:hAnsi="宋体" w:eastAsia="仿宋_GB2312" w:cs="Times New Roman"/>
                <w:color w:val="auto"/>
                <w:sz w:val="24"/>
                <w:szCs w:val="32"/>
              </w:rPr>
              <w:t>2.</w:t>
            </w:r>
          </w:p>
          <w:p w14:paraId="3FC79B60">
            <w:pPr>
              <w:spacing w:line="400" w:lineRule="exact"/>
              <w:rPr>
                <w:rFonts w:ascii="仿宋_GB2312" w:hAnsi="宋体" w:eastAsia="仿宋_GB2312" w:cs="Times New Roman"/>
                <w:color w:val="auto"/>
                <w:sz w:val="24"/>
                <w:szCs w:val="32"/>
              </w:rPr>
            </w:pPr>
            <w:r>
              <w:rPr>
                <w:rFonts w:hint="eastAsia" w:ascii="仿宋_GB2312" w:hAnsi="宋体" w:eastAsia="仿宋_GB2312" w:cs="Times New Roman"/>
                <w:color w:val="auto"/>
                <w:sz w:val="24"/>
                <w:szCs w:val="32"/>
              </w:rPr>
              <w:t>3.</w:t>
            </w:r>
          </w:p>
        </w:tc>
      </w:tr>
      <w:tr w14:paraId="7CC0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10F55234">
            <w:pPr>
              <w:spacing w:line="400" w:lineRule="exact"/>
              <w:rPr>
                <w:rFonts w:ascii="黑体" w:hAnsi="宋体" w:eastAsia="黑体" w:cs="Times New Roman"/>
                <w:color w:val="auto"/>
                <w:sz w:val="24"/>
                <w:szCs w:val="32"/>
              </w:rPr>
            </w:pPr>
            <w:r>
              <w:rPr>
                <w:rFonts w:hint="eastAsia" w:ascii="黑体" w:hAnsi="宋体" w:eastAsia="黑体" w:cs="黑体"/>
                <w:color w:val="auto"/>
                <w:sz w:val="24"/>
                <w:szCs w:val="32"/>
              </w:rPr>
              <w:t>该产业及其关键核心技术对本地区经济发展的重要性</w:t>
            </w:r>
          </w:p>
        </w:tc>
      </w:tr>
      <w:tr w14:paraId="53C3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5" w:hRule="atLeast"/>
          <w:jc w:val="center"/>
        </w:trPr>
        <w:tc>
          <w:tcPr>
            <w:tcW w:w="8522" w:type="dxa"/>
            <w:gridSpan w:val="2"/>
            <w:noWrap w:val="0"/>
            <w:vAlign w:val="top"/>
          </w:tcPr>
          <w:p w14:paraId="2D55D6F0">
            <w:pPr>
              <w:spacing w:line="400" w:lineRule="exact"/>
              <w:rPr>
                <w:rFonts w:hint="eastAsia" w:ascii="仿宋_GB2312" w:hAnsi="宋体" w:eastAsia="仿宋_GB2312" w:cs="仿宋_GB2312"/>
                <w:color w:val="auto"/>
                <w:sz w:val="24"/>
                <w:szCs w:val="30"/>
              </w:rPr>
            </w:pPr>
            <w:r>
              <w:rPr>
                <w:rFonts w:hint="eastAsia" w:ascii="仿宋_GB2312" w:hAnsi="宋体" w:eastAsia="仿宋_GB2312" w:cs="仿宋_GB2312"/>
                <w:color w:val="auto"/>
                <w:sz w:val="24"/>
                <w:szCs w:val="30"/>
              </w:rPr>
              <w:t>（简要说明该产业在本地区的基本发展状况、产业链和企业链分布、对本地区经济发展的推动作用、所选关键核心技术的主要依据等情况，不超过800字）</w:t>
            </w:r>
          </w:p>
          <w:p w14:paraId="0EF0D522">
            <w:pPr>
              <w:spacing w:line="400" w:lineRule="exact"/>
              <w:rPr>
                <w:rFonts w:hint="eastAsia" w:ascii="仿宋_GB2312" w:hAnsi="宋体" w:eastAsia="仿宋_GB2312" w:cs="仿宋_GB2312"/>
                <w:color w:val="auto"/>
                <w:sz w:val="24"/>
                <w:szCs w:val="30"/>
              </w:rPr>
            </w:pPr>
          </w:p>
          <w:p w14:paraId="2FD3D602">
            <w:pPr>
              <w:spacing w:line="400" w:lineRule="exact"/>
              <w:rPr>
                <w:rFonts w:hint="eastAsia" w:ascii="仿宋_GB2312" w:hAnsi="宋体" w:eastAsia="仿宋_GB2312" w:cs="仿宋_GB2312"/>
                <w:color w:val="auto"/>
                <w:sz w:val="24"/>
                <w:szCs w:val="30"/>
              </w:rPr>
            </w:pPr>
          </w:p>
          <w:p w14:paraId="68326CF3">
            <w:pPr>
              <w:spacing w:line="400" w:lineRule="exact"/>
              <w:rPr>
                <w:rFonts w:hint="eastAsia" w:ascii="仿宋_GB2312" w:hAnsi="宋体" w:eastAsia="仿宋_GB2312" w:cs="仿宋_GB2312"/>
                <w:color w:val="auto"/>
                <w:sz w:val="24"/>
                <w:szCs w:val="30"/>
              </w:rPr>
            </w:pPr>
          </w:p>
          <w:p w14:paraId="237C6D1D">
            <w:pPr>
              <w:spacing w:line="400" w:lineRule="exact"/>
              <w:rPr>
                <w:rFonts w:hint="eastAsia" w:ascii="仿宋_GB2312" w:hAnsi="宋体" w:eastAsia="仿宋_GB2312" w:cs="仿宋_GB2312"/>
                <w:color w:val="auto"/>
                <w:sz w:val="24"/>
                <w:szCs w:val="30"/>
              </w:rPr>
            </w:pPr>
          </w:p>
          <w:p w14:paraId="51C43FDA">
            <w:pPr>
              <w:spacing w:line="400" w:lineRule="exact"/>
              <w:rPr>
                <w:rFonts w:hint="eastAsia" w:ascii="仿宋_GB2312" w:hAnsi="宋体" w:eastAsia="仿宋_GB2312" w:cs="仿宋_GB2312"/>
                <w:color w:val="auto"/>
                <w:sz w:val="24"/>
                <w:szCs w:val="30"/>
              </w:rPr>
            </w:pPr>
          </w:p>
          <w:p w14:paraId="73FC1AB6">
            <w:pPr>
              <w:spacing w:line="400" w:lineRule="exact"/>
              <w:rPr>
                <w:rFonts w:hint="eastAsia" w:ascii="仿宋_GB2312" w:hAnsi="宋体" w:eastAsia="仿宋_GB2312" w:cs="仿宋_GB2312"/>
                <w:color w:val="auto"/>
                <w:sz w:val="24"/>
                <w:szCs w:val="30"/>
              </w:rPr>
            </w:pPr>
          </w:p>
          <w:p w14:paraId="2DF1462C">
            <w:pPr>
              <w:spacing w:line="400" w:lineRule="exact"/>
              <w:rPr>
                <w:rFonts w:hint="eastAsia" w:ascii="仿宋_GB2312" w:hAnsi="宋体" w:eastAsia="仿宋_GB2312" w:cs="仿宋_GB2312"/>
                <w:color w:val="auto"/>
                <w:sz w:val="24"/>
                <w:szCs w:val="30"/>
              </w:rPr>
            </w:pPr>
          </w:p>
          <w:p w14:paraId="716DCAE7">
            <w:pPr>
              <w:spacing w:line="400" w:lineRule="exact"/>
              <w:rPr>
                <w:rFonts w:hint="eastAsia" w:ascii="仿宋_GB2312" w:hAnsi="宋体" w:eastAsia="仿宋_GB2312" w:cs="仿宋_GB2312"/>
                <w:color w:val="auto"/>
                <w:sz w:val="24"/>
                <w:szCs w:val="30"/>
              </w:rPr>
            </w:pPr>
          </w:p>
          <w:p w14:paraId="1681220E">
            <w:pPr>
              <w:spacing w:line="400" w:lineRule="exact"/>
              <w:rPr>
                <w:rFonts w:hint="eastAsia" w:ascii="仿宋_GB2312" w:hAnsi="宋体" w:eastAsia="仿宋_GB2312" w:cs="仿宋_GB2312"/>
                <w:color w:val="auto"/>
                <w:sz w:val="24"/>
                <w:szCs w:val="30"/>
              </w:rPr>
            </w:pPr>
          </w:p>
          <w:p w14:paraId="6BFCCA8D">
            <w:pPr>
              <w:spacing w:line="400" w:lineRule="exact"/>
              <w:rPr>
                <w:rFonts w:hint="eastAsia" w:ascii="仿宋_GB2312" w:hAnsi="宋体" w:eastAsia="仿宋_GB2312" w:cs="仿宋_GB2312"/>
                <w:color w:val="auto"/>
                <w:sz w:val="24"/>
                <w:szCs w:val="30"/>
              </w:rPr>
            </w:pPr>
          </w:p>
          <w:p w14:paraId="395DC373">
            <w:pPr>
              <w:spacing w:line="400" w:lineRule="exact"/>
              <w:rPr>
                <w:rFonts w:hint="eastAsia" w:ascii="仿宋_GB2312" w:hAnsi="宋体" w:eastAsia="仿宋_GB2312" w:cs="仿宋_GB2312"/>
                <w:color w:val="auto"/>
                <w:sz w:val="24"/>
                <w:szCs w:val="30"/>
              </w:rPr>
            </w:pPr>
          </w:p>
          <w:p w14:paraId="691C9973">
            <w:pPr>
              <w:spacing w:line="400" w:lineRule="exact"/>
              <w:rPr>
                <w:rFonts w:hint="eastAsia" w:ascii="仿宋_GB2312" w:hAnsi="宋体" w:eastAsia="仿宋_GB2312" w:cs="仿宋_GB2312"/>
                <w:color w:val="auto"/>
                <w:sz w:val="24"/>
                <w:szCs w:val="30"/>
              </w:rPr>
            </w:pPr>
          </w:p>
          <w:p w14:paraId="0D4A1665">
            <w:pPr>
              <w:spacing w:line="400" w:lineRule="exact"/>
              <w:rPr>
                <w:rFonts w:hint="eastAsia" w:ascii="仿宋_GB2312" w:hAnsi="宋体" w:eastAsia="仿宋_GB2312" w:cs="仿宋_GB2312"/>
                <w:color w:val="auto"/>
                <w:sz w:val="24"/>
                <w:szCs w:val="30"/>
              </w:rPr>
            </w:pPr>
          </w:p>
          <w:p w14:paraId="30101C31">
            <w:pPr>
              <w:spacing w:line="400" w:lineRule="exact"/>
              <w:rPr>
                <w:rFonts w:ascii="仿宋_GB2312" w:hAnsi="宋体" w:eastAsia="仿宋_GB2312" w:cs="Times New Roman"/>
                <w:color w:val="auto"/>
                <w:sz w:val="24"/>
                <w:szCs w:val="30"/>
              </w:rPr>
            </w:pPr>
          </w:p>
        </w:tc>
      </w:tr>
      <w:tr w14:paraId="54CF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489265F0">
            <w:pPr>
              <w:spacing w:line="400" w:lineRule="exact"/>
              <w:rPr>
                <w:rFonts w:ascii="黑体" w:hAnsi="宋体" w:eastAsia="黑体" w:cs="Times New Roman"/>
                <w:color w:val="auto"/>
                <w:sz w:val="24"/>
                <w:szCs w:val="32"/>
              </w:rPr>
            </w:pPr>
            <w:r>
              <w:rPr>
                <w:rFonts w:hint="eastAsia" w:ascii="黑体" w:hAnsi="宋体" w:eastAsia="黑体" w:cs="黑体"/>
                <w:color w:val="auto"/>
                <w:sz w:val="24"/>
                <w:szCs w:val="32"/>
              </w:rPr>
              <w:t>该产业及其关键核心技术亟待解决的知识产权突出问题</w:t>
            </w:r>
          </w:p>
        </w:tc>
      </w:tr>
      <w:tr w14:paraId="19C6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522" w:type="dxa"/>
            <w:gridSpan w:val="2"/>
            <w:noWrap w:val="0"/>
            <w:vAlign w:val="top"/>
          </w:tcPr>
          <w:p w14:paraId="19DC3B0A">
            <w:pPr>
              <w:spacing w:line="400" w:lineRule="exact"/>
              <w:rPr>
                <w:rFonts w:hint="eastAsia" w:ascii="仿宋_GB2312" w:hAnsi="宋体" w:eastAsia="仿宋_GB2312" w:cs="仿宋_GB2312"/>
                <w:color w:val="auto"/>
                <w:sz w:val="24"/>
                <w:szCs w:val="30"/>
              </w:rPr>
            </w:pPr>
            <w:r>
              <w:rPr>
                <w:rFonts w:hint="eastAsia" w:ascii="仿宋_GB2312" w:hAnsi="宋体" w:eastAsia="仿宋_GB2312" w:cs="仿宋_GB2312"/>
                <w:color w:val="auto"/>
                <w:sz w:val="24"/>
                <w:szCs w:val="30"/>
              </w:rPr>
              <w:t>（简要说明本地区推进产业发展、支持技术创新等工作中面临的知识产权风险壁垒或需要解决的突出问题，不超过500字）</w:t>
            </w:r>
          </w:p>
          <w:p w14:paraId="4F063501">
            <w:pPr>
              <w:spacing w:line="400" w:lineRule="exact"/>
              <w:rPr>
                <w:rFonts w:hint="eastAsia" w:ascii="仿宋_GB2312" w:hAnsi="宋体" w:eastAsia="仿宋_GB2312" w:cs="仿宋_GB2312"/>
                <w:color w:val="auto"/>
                <w:sz w:val="24"/>
                <w:szCs w:val="30"/>
              </w:rPr>
            </w:pPr>
          </w:p>
          <w:p w14:paraId="09EF9631">
            <w:pPr>
              <w:spacing w:line="400" w:lineRule="exact"/>
              <w:rPr>
                <w:rFonts w:hint="eastAsia" w:ascii="仿宋_GB2312" w:hAnsi="宋体" w:eastAsia="仿宋_GB2312" w:cs="仿宋_GB2312"/>
                <w:color w:val="auto"/>
                <w:sz w:val="24"/>
                <w:szCs w:val="30"/>
              </w:rPr>
            </w:pPr>
          </w:p>
          <w:p w14:paraId="74EB47EA">
            <w:pPr>
              <w:spacing w:line="400" w:lineRule="exact"/>
              <w:rPr>
                <w:rFonts w:hint="eastAsia" w:ascii="仿宋_GB2312" w:hAnsi="宋体" w:eastAsia="仿宋_GB2312" w:cs="仿宋_GB2312"/>
                <w:color w:val="auto"/>
                <w:sz w:val="24"/>
                <w:szCs w:val="30"/>
              </w:rPr>
            </w:pPr>
          </w:p>
          <w:p w14:paraId="2FEB9064">
            <w:pPr>
              <w:spacing w:line="400" w:lineRule="exact"/>
              <w:rPr>
                <w:rFonts w:hint="eastAsia" w:ascii="仿宋_GB2312" w:hAnsi="宋体" w:eastAsia="仿宋_GB2312" w:cs="仿宋_GB2312"/>
                <w:color w:val="auto"/>
                <w:sz w:val="24"/>
                <w:szCs w:val="30"/>
              </w:rPr>
            </w:pPr>
          </w:p>
          <w:p w14:paraId="09798AAD">
            <w:pPr>
              <w:spacing w:line="400" w:lineRule="exact"/>
              <w:rPr>
                <w:rFonts w:hint="eastAsia" w:ascii="仿宋_GB2312" w:hAnsi="宋体" w:eastAsia="仿宋_GB2312" w:cs="仿宋_GB2312"/>
                <w:color w:val="auto"/>
                <w:sz w:val="24"/>
                <w:szCs w:val="30"/>
              </w:rPr>
            </w:pPr>
          </w:p>
          <w:p w14:paraId="2CA66EF7">
            <w:pPr>
              <w:spacing w:line="400" w:lineRule="exact"/>
              <w:rPr>
                <w:rFonts w:hint="eastAsia" w:ascii="仿宋_GB2312" w:hAnsi="宋体" w:eastAsia="仿宋_GB2312" w:cs="仿宋_GB2312"/>
                <w:color w:val="auto"/>
                <w:sz w:val="24"/>
                <w:szCs w:val="30"/>
              </w:rPr>
            </w:pPr>
          </w:p>
          <w:p w14:paraId="47223D70">
            <w:pPr>
              <w:spacing w:line="400" w:lineRule="exact"/>
              <w:rPr>
                <w:rFonts w:hint="eastAsia" w:ascii="仿宋_GB2312" w:hAnsi="宋体" w:eastAsia="仿宋_GB2312" w:cs="仿宋_GB2312"/>
                <w:color w:val="auto"/>
                <w:sz w:val="24"/>
                <w:szCs w:val="30"/>
              </w:rPr>
            </w:pPr>
          </w:p>
          <w:p w14:paraId="6ED80E9C">
            <w:pPr>
              <w:spacing w:line="400" w:lineRule="exact"/>
              <w:rPr>
                <w:rFonts w:ascii="仿宋_GB2312" w:hAnsi="宋体" w:eastAsia="仿宋_GB2312" w:cs="Times New Roman"/>
                <w:color w:val="auto"/>
                <w:sz w:val="24"/>
                <w:szCs w:val="30"/>
              </w:rPr>
            </w:pPr>
          </w:p>
        </w:tc>
      </w:tr>
      <w:tr w14:paraId="70C5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22" w:type="dxa"/>
            <w:gridSpan w:val="2"/>
            <w:noWrap w:val="0"/>
            <w:vAlign w:val="top"/>
          </w:tcPr>
          <w:p w14:paraId="41F87965">
            <w:pPr>
              <w:spacing w:line="400" w:lineRule="exact"/>
              <w:rPr>
                <w:rFonts w:ascii="黑体" w:hAnsi="宋体" w:eastAsia="黑体" w:cs="Times New Roman"/>
                <w:color w:val="auto"/>
                <w:sz w:val="24"/>
                <w:szCs w:val="32"/>
              </w:rPr>
            </w:pPr>
            <w:r>
              <w:rPr>
                <w:rFonts w:hint="eastAsia" w:ascii="黑体" w:hAnsi="宋体" w:eastAsia="黑体" w:cs="黑体"/>
                <w:color w:val="auto"/>
                <w:sz w:val="24"/>
                <w:szCs w:val="32"/>
              </w:rPr>
              <w:t>本地区针对该产业及相关技术领域已开展的专利分析等工作</w:t>
            </w:r>
          </w:p>
        </w:tc>
      </w:tr>
      <w:tr w14:paraId="3A0B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522" w:type="dxa"/>
            <w:gridSpan w:val="2"/>
            <w:noWrap w:val="0"/>
            <w:vAlign w:val="top"/>
          </w:tcPr>
          <w:p w14:paraId="6212BD93">
            <w:pPr>
              <w:spacing w:line="400" w:lineRule="exact"/>
              <w:rPr>
                <w:rFonts w:hint="eastAsia" w:ascii="仿宋_GB2312" w:hAnsi="宋体" w:eastAsia="仿宋_GB2312" w:cs="仿宋_GB2312"/>
                <w:color w:val="auto"/>
                <w:sz w:val="24"/>
                <w:szCs w:val="30"/>
              </w:rPr>
            </w:pPr>
            <w:r>
              <w:rPr>
                <w:rFonts w:hint="eastAsia" w:ascii="仿宋_GB2312" w:hAnsi="宋体" w:eastAsia="仿宋_GB2312" w:cs="仿宋_GB2312"/>
                <w:color w:val="auto"/>
                <w:sz w:val="24"/>
                <w:szCs w:val="30"/>
              </w:rPr>
              <w:t>（简要说明本地区是否已开展过相关专利分析、预警或导航等工作，如有可提供相关项目的基本信息及成果利用情况）</w:t>
            </w:r>
          </w:p>
          <w:p w14:paraId="77B3F95A">
            <w:pPr>
              <w:spacing w:line="400" w:lineRule="exact"/>
              <w:rPr>
                <w:rFonts w:hint="eastAsia" w:ascii="仿宋_GB2312" w:hAnsi="宋体" w:eastAsia="仿宋_GB2312" w:cs="仿宋_GB2312"/>
                <w:color w:val="auto"/>
                <w:sz w:val="24"/>
                <w:szCs w:val="30"/>
              </w:rPr>
            </w:pPr>
          </w:p>
          <w:p w14:paraId="3F6A9FC6">
            <w:pPr>
              <w:spacing w:line="400" w:lineRule="exact"/>
              <w:rPr>
                <w:rFonts w:hint="eastAsia" w:ascii="仿宋_GB2312" w:hAnsi="宋体" w:eastAsia="仿宋_GB2312" w:cs="仿宋_GB2312"/>
                <w:color w:val="auto"/>
                <w:sz w:val="24"/>
                <w:szCs w:val="30"/>
              </w:rPr>
            </w:pPr>
          </w:p>
          <w:p w14:paraId="10E8A303">
            <w:pPr>
              <w:spacing w:line="400" w:lineRule="exact"/>
              <w:rPr>
                <w:rFonts w:hint="eastAsia" w:ascii="仿宋_GB2312" w:hAnsi="宋体" w:eastAsia="仿宋_GB2312" w:cs="仿宋_GB2312"/>
                <w:color w:val="auto"/>
                <w:sz w:val="24"/>
                <w:szCs w:val="30"/>
              </w:rPr>
            </w:pPr>
          </w:p>
          <w:p w14:paraId="6EAC0100">
            <w:pPr>
              <w:spacing w:line="400" w:lineRule="exact"/>
              <w:rPr>
                <w:rFonts w:hint="eastAsia" w:ascii="仿宋_GB2312" w:hAnsi="宋体" w:eastAsia="仿宋_GB2312" w:cs="仿宋_GB2312"/>
                <w:color w:val="auto"/>
                <w:sz w:val="24"/>
                <w:szCs w:val="30"/>
              </w:rPr>
            </w:pPr>
          </w:p>
          <w:p w14:paraId="0C88C0A5">
            <w:pPr>
              <w:spacing w:line="400" w:lineRule="exact"/>
              <w:rPr>
                <w:rFonts w:hint="eastAsia" w:ascii="仿宋_GB2312" w:hAnsi="宋体" w:eastAsia="仿宋_GB2312" w:cs="仿宋_GB2312"/>
                <w:color w:val="auto"/>
                <w:sz w:val="24"/>
                <w:szCs w:val="30"/>
              </w:rPr>
            </w:pPr>
          </w:p>
          <w:p w14:paraId="1FCAA54F">
            <w:pPr>
              <w:spacing w:line="400" w:lineRule="exact"/>
              <w:rPr>
                <w:rFonts w:hint="eastAsia" w:ascii="仿宋_GB2312" w:hAnsi="宋体" w:eastAsia="仿宋_GB2312" w:cs="仿宋_GB2312"/>
                <w:color w:val="auto"/>
                <w:sz w:val="24"/>
                <w:szCs w:val="30"/>
              </w:rPr>
            </w:pPr>
          </w:p>
          <w:p w14:paraId="715B009A">
            <w:pPr>
              <w:spacing w:line="400" w:lineRule="exact"/>
              <w:rPr>
                <w:rFonts w:ascii="仿宋_GB2312" w:hAnsi="宋体" w:eastAsia="仿宋_GB2312" w:cs="Times New Roman"/>
                <w:color w:val="auto"/>
                <w:sz w:val="24"/>
                <w:szCs w:val="30"/>
              </w:rPr>
            </w:pPr>
          </w:p>
        </w:tc>
      </w:tr>
      <w:tr w14:paraId="5749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522" w:type="dxa"/>
            <w:gridSpan w:val="2"/>
            <w:noWrap w:val="0"/>
            <w:vAlign w:val="top"/>
          </w:tcPr>
          <w:p w14:paraId="30D6D7FB">
            <w:pPr>
              <w:spacing w:line="400" w:lineRule="exact"/>
              <w:rPr>
                <w:rFonts w:hint="eastAsia" w:ascii="仿宋_GB2312" w:hAnsi="宋体" w:eastAsia="仿宋_GB2312" w:cs="仿宋_GB2312"/>
                <w:color w:val="auto"/>
                <w:sz w:val="24"/>
                <w:szCs w:val="30"/>
              </w:rPr>
            </w:pPr>
            <w:r>
              <w:rPr>
                <w:rFonts w:hint="eastAsia" w:ascii="黑体" w:hAnsi="宋体" w:eastAsia="黑体" w:cs="黑体"/>
                <w:color w:val="auto"/>
                <w:sz w:val="24"/>
                <w:szCs w:val="32"/>
              </w:rPr>
              <w:t>如选题建议被采纳，拟参与研究的考虑以及相应的支持保障</w:t>
            </w:r>
          </w:p>
        </w:tc>
      </w:tr>
      <w:tr w14:paraId="3EC3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522" w:type="dxa"/>
            <w:gridSpan w:val="2"/>
            <w:noWrap w:val="0"/>
            <w:vAlign w:val="top"/>
          </w:tcPr>
          <w:p w14:paraId="523949B8">
            <w:pPr>
              <w:spacing w:line="400" w:lineRule="exact"/>
              <w:rPr>
                <w:rFonts w:hint="eastAsia" w:ascii="仿宋_GB2312" w:hAnsi="宋体" w:eastAsia="仿宋_GB2312" w:cs="仿宋_GB2312"/>
                <w:color w:val="auto"/>
                <w:sz w:val="24"/>
                <w:szCs w:val="30"/>
              </w:rPr>
            </w:pPr>
            <w:r>
              <w:rPr>
                <w:rFonts w:hint="eastAsia" w:ascii="仿宋_GB2312" w:hAnsi="宋体" w:eastAsia="仿宋_GB2312" w:cs="仿宋_GB2312"/>
                <w:color w:val="auto"/>
                <w:sz w:val="24"/>
                <w:szCs w:val="30"/>
              </w:rPr>
              <w:t>（如选题立项，简要说明本单位参与课题研究的工作考虑，以及为课题研究提供哪些方面的协助支持和条件保障）</w:t>
            </w:r>
          </w:p>
          <w:p w14:paraId="1D733049">
            <w:pPr>
              <w:spacing w:line="400" w:lineRule="exact"/>
              <w:rPr>
                <w:rFonts w:hint="eastAsia" w:ascii="仿宋_GB2312" w:hAnsi="宋体" w:eastAsia="仿宋_GB2312" w:cs="仿宋_GB2312"/>
                <w:color w:val="auto"/>
                <w:sz w:val="24"/>
                <w:szCs w:val="30"/>
              </w:rPr>
            </w:pPr>
          </w:p>
          <w:p w14:paraId="3105C67B">
            <w:pPr>
              <w:spacing w:line="400" w:lineRule="exact"/>
              <w:rPr>
                <w:rFonts w:hint="eastAsia" w:ascii="仿宋_GB2312" w:hAnsi="宋体" w:eastAsia="仿宋_GB2312" w:cs="仿宋_GB2312"/>
                <w:color w:val="auto"/>
                <w:sz w:val="24"/>
                <w:szCs w:val="30"/>
              </w:rPr>
            </w:pPr>
          </w:p>
          <w:p w14:paraId="574BA940">
            <w:pPr>
              <w:spacing w:line="400" w:lineRule="exact"/>
              <w:rPr>
                <w:rFonts w:hint="eastAsia" w:ascii="仿宋_GB2312" w:hAnsi="宋体" w:eastAsia="仿宋_GB2312" w:cs="仿宋_GB2312"/>
                <w:color w:val="auto"/>
                <w:sz w:val="24"/>
                <w:szCs w:val="30"/>
              </w:rPr>
            </w:pPr>
          </w:p>
          <w:p w14:paraId="4D4428BC">
            <w:pPr>
              <w:spacing w:line="400" w:lineRule="exact"/>
              <w:rPr>
                <w:rFonts w:hint="eastAsia" w:ascii="仿宋_GB2312" w:hAnsi="宋体" w:eastAsia="仿宋_GB2312" w:cs="仿宋_GB2312"/>
                <w:color w:val="auto"/>
                <w:sz w:val="24"/>
                <w:szCs w:val="30"/>
              </w:rPr>
            </w:pPr>
          </w:p>
          <w:p w14:paraId="19261C83">
            <w:pPr>
              <w:spacing w:line="400" w:lineRule="exact"/>
              <w:rPr>
                <w:rFonts w:hint="eastAsia" w:ascii="仿宋_GB2312" w:hAnsi="宋体" w:eastAsia="仿宋_GB2312" w:cs="仿宋_GB2312"/>
                <w:color w:val="auto"/>
                <w:sz w:val="24"/>
                <w:szCs w:val="30"/>
              </w:rPr>
            </w:pPr>
          </w:p>
          <w:p w14:paraId="0577AC35">
            <w:pPr>
              <w:spacing w:line="400" w:lineRule="exact"/>
              <w:rPr>
                <w:rFonts w:hint="eastAsia" w:ascii="仿宋_GB2312" w:hAnsi="宋体" w:eastAsia="仿宋_GB2312" w:cs="仿宋_GB2312"/>
                <w:color w:val="auto"/>
                <w:sz w:val="24"/>
                <w:szCs w:val="30"/>
              </w:rPr>
            </w:pPr>
          </w:p>
          <w:p w14:paraId="5C30481C">
            <w:pPr>
              <w:spacing w:line="400" w:lineRule="exact"/>
              <w:rPr>
                <w:rFonts w:hint="eastAsia" w:ascii="仿宋_GB2312" w:hAnsi="宋体" w:eastAsia="仿宋_GB2312" w:cs="仿宋_GB2312"/>
                <w:color w:val="auto"/>
                <w:sz w:val="24"/>
                <w:szCs w:val="30"/>
              </w:rPr>
            </w:pPr>
          </w:p>
          <w:p w14:paraId="5F062FEA">
            <w:pPr>
              <w:spacing w:line="400" w:lineRule="exact"/>
              <w:rPr>
                <w:rFonts w:hint="eastAsia" w:ascii="仿宋_GB2312" w:hAnsi="宋体" w:eastAsia="仿宋_GB2312" w:cs="仿宋_GB2312"/>
                <w:color w:val="auto"/>
                <w:sz w:val="24"/>
                <w:szCs w:val="30"/>
              </w:rPr>
            </w:pPr>
          </w:p>
        </w:tc>
      </w:tr>
    </w:tbl>
    <w:p w14:paraId="1D2D1F53">
      <w:pPr>
        <w:spacing w:before="156" w:beforeLines="50"/>
        <w:rPr>
          <w:rFonts w:ascii="楷体_GB2312" w:hAnsi="宋体" w:eastAsia="楷体_GB2312" w:cs="Times New Roman"/>
          <w:color w:val="auto"/>
          <w:sz w:val="28"/>
          <w:szCs w:val="24"/>
        </w:rPr>
      </w:pPr>
    </w:p>
    <w:p w14:paraId="53400D2B">
      <w:pPr>
        <w:spacing w:line="242" w:lineRule="auto"/>
        <w:rPr>
          <w:rFonts w:ascii="黑体" w:hAnsi="黑体" w:eastAsia="黑体" w:cs="黑体"/>
          <w:color w:val="auto"/>
          <w:spacing w:val="-20"/>
          <w:sz w:val="28"/>
          <w:szCs w:val="28"/>
        </w:rPr>
      </w:pPr>
    </w:p>
    <w:p w14:paraId="5A27A0A4">
      <w:pPr>
        <w:spacing w:line="242" w:lineRule="auto"/>
        <w:rPr>
          <w:rFonts w:ascii="Arial"/>
          <w:color w:val="auto"/>
          <w:sz w:val="21"/>
        </w:rPr>
      </w:pPr>
      <w:r>
        <w:rPr>
          <w:rFonts w:ascii="黑体" w:hAnsi="黑体" w:eastAsia="黑体" w:cs="黑体"/>
          <w:color w:val="auto"/>
          <w:spacing w:val="-20"/>
          <w:sz w:val="28"/>
          <w:szCs w:val="28"/>
        </w:rPr>
        <w:t>注</w:t>
      </w:r>
      <w:r>
        <w:rPr>
          <w:rFonts w:ascii="黑体" w:hAnsi="黑体" w:eastAsia="黑体" w:cs="黑体"/>
          <w:color w:val="auto"/>
          <w:spacing w:val="-11"/>
          <w:sz w:val="28"/>
          <w:szCs w:val="28"/>
        </w:rPr>
        <w:t>：</w:t>
      </w:r>
      <w:r>
        <w:rPr>
          <w:rFonts w:ascii="黑体" w:hAnsi="黑体" w:eastAsia="黑体" w:cs="黑体"/>
          <w:color w:val="auto"/>
          <w:spacing w:val="-10"/>
          <w:sz w:val="28"/>
          <w:szCs w:val="28"/>
        </w:rPr>
        <w:t xml:space="preserve"> </w:t>
      </w:r>
      <w:r>
        <w:rPr>
          <w:rFonts w:ascii="楷体" w:hAnsi="楷体" w:eastAsia="楷体" w:cs="楷体"/>
          <w:color w:val="auto"/>
          <w:spacing w:val="-10"/>
          <w:sz w:val="28"/>
          <w:szCs w:val="28"/>
        </w:rPr>
        <w:t>每一项选题建议填写一张表。</w:t>
      </w:r>
    </w:p>
    <w:p w14:paraId="10DEE837">
      <w:pPr>
        <w:spacing w:line="242" w:lineRule="auto"/>
        <w:rPr>
          <w:rFonts w:ascii="黑体" w:hAnsi="黑体" w:eastAsia="黑体" w:cs="黑体"/>
          <w:color w:val="auto"/>
          <w:spacing w:val="-20"/>
          <w:sz w:val="28"/>
          <w:szCs w:val="28"/>
        </w:rPr>
      </w:pPr>
    </w:p>
    <w:p w14:paraId="1B869758">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1431" w:right="1515" w:bottom="400"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C1268CB-AE37-4F86-9C82-190D47873BB5}"/>
  </w:font>
  <w:font w:name="黑体">
    <w:panose1 w:val="02010609060101010101"/>
    <w:charset w:val="86"/>
    <w:family w:val="auto"/>
    <w:pitch w:val="default"/>
    <w:sig w:usb0="800002BF" w:usb1="38CF7CFA" w:usb2="00000016" w:usb3="00000000" w:csb0="00040001" w:csb1="00000000"/>
    <w:embedRegular r:id="rId2" w:fontKey="{731A9F96-38C4-4725-B9FF-B46654D4E0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446312F-4DC9-441F-87D7-027BB0CB3FD7}"/>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F42F445E-CF3E-4CF7-A164-ABFECF6360F2}"/>
  </w:font>
  <w:font w:name="楷体_GB2312">
    <w:panose1 w:val="02010609030101010101"/>
    <w:charset w:val="86"/>
    <w:family w:val="auto"/>
    <w:pitch w:val="default"/>
    <w:sig w:usb0="00000001" w:usb1="080E0000" w:usb2="00000000" w:usb3="00000000" w:csb0="00040000" w:csb1="00000000"/>
    <w:embedRegular r:id="rId5" w:fontKey="{62F8DB05-065A-444F-B6EE-46BD3080FE2D}"/>
  </w:font>
  <w:font w:name="楷体">
    <w:panose1 w:val="02010609060101010101"/>
    <w:charset w:val="86"/>
    <w:family w:val="auto"/>
    <w:pitch w:val="default"/>
    <w:sig w:usb0="800002BF" w:usb1="38CF7CFA" w:usb2="00000016" w:usb3="00000000" w:csb0="00040001" w:csb1="00000000"/>
    <w:embedRegular r:id="rId6" w:fontKey="{C4840476-17D3-4064-9269-90798B621F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4133">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B1E56"/>
    <w:rsid w:val="095506FC"/>
    <w:rsid w:val="0A9D197C"/>
    <w:rsid w:val="13AB6944"/>
    <w:rsid w:val="25817F34"/>
    <w:rsid w:val="35BB6E36"/>
    <w:rsid w:val="38EC2E15"/>
    <w:rsid w:val="56810CDA"/>
    <w:rsid w:val="597633AB"/>
    <w:rsid w:val="5E91619E"/>
    <w:rsid w:val="67EC773B"/>
    <w:rsid w:val="6F6049BF"/>
    <w:rsid w:val="73AC1DF5"/>
    <w:rsid w:val="7ACF1583"/>
    <w:rsid w:val="7AE7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1125</Words>
  <Characters>1233</Characters>
  <Lines>0</Lines>
  <Paragraphs>0</Paragraphs>
  <TotalTime>14</TotalTime>
  <ScaleCrop>false</ScaleCrop>
  <LinksUpToDate>false</LinksUpToDate>
  <CharactersWithSpaces>1282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2024-12-23T00:40:00Z</dcterms:created>
  <dc:creator>47812</dc:creator>
  <cp:lastModifiedBy>卓卓</cp:lastModifiedBy>
  <dcterms:modified xsi:type="dcterms:W3CDTF">2025-01-20T08:27:06Z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28ED270EC5AD40E6A240084102AE46FC_13</vt:lpwstr>
  </property>
  <property fmtid="{D5CDD505-2E9C-101B-9397-08002B2CF9AE}" pid="4" name="KSOTemplateDocerSaveRecord">
    <vt:lpwstr>eyJoZGlkIjoiZGFlY2Y4YjU0ZjkzYjY2ZmI1YzFhODM0Y2UxZDhjMTAiLCJ1c2VySWQiOiIxMDYyMDAwODI5In0=</vt:lpwstr>
  </property>
</Properties>
</file>