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32C" w:rsidRDefault="00881C2A">
      <w:pPr>
        <w:spacing w:before="239" w:line="224" w:lineRule="auto"/>
        <w:rPr>
          <w:rFonts w:ascii="黑体" w:eastAsia="黑体" w:hAnsi="黑体" w:cs="黑体"/>
          <w:sz w:val="34"/>
          <w:szCs w:val="34"/>
          <w:lang w:eastAsia="zh-CN"/>
        </w:rPr>
      </w:pPr>
      <w:r>
        <w:rPr>
          <w:rFonts w:ascii="黑体" w:eastAsia="黑体" w:hAnsi="黑体" w:cs="黑体"/>
          <w:b/>
          <w:bCs/>
          <w:spacing w:val="23"/>
          <w:sz w:val="34"/>
          <w:szCs w:val="34"/>
          <w:lang w:eastAsia="zh-CN"/>
        </w:rPr>
        <w:t>附件</w:t>
      </w:r>
      <w:r>
        <w:rPr>
          <w:rFonts w:ascii="黑体" w:eastAsia="黑体" w:hAnsi="黑体" w:cs="黑体" w:hint="eastAsia"/>
          <w:b/>
          <w:bCs/>
          <w:spacing w:val="23"/>
          <w:sz w:val="34"/>
          <w:szCs w:val="34"/>
          <w:lang w:eastAsia="zh-CN"/>
        </w:rPr>
        <w:t>3</w:t>
      </w:r>
    </w:p>
    <w:p w:rsidR="00FB732C" w:rsidRDefault="00FB732C">
      <w:pPr>
        <w:spacing w:line="252" w:lineRule="auto"/>
        <w:rPr>
          <w:lang w:eastAsia="zh-CN"/>
        </w:rPr>
      </w:pPr>
    </w:p>
    <w:p w:rsidR="00FB732C" w:rsidRDefault="00FB732C">
      <w:pPr>
        <w:spacing w:line="252" w:lineRule="auto"/>
        <w:rPr>
          <w:lang w:eastAsia="zh-CN"/>
        </w:rPr>
      </w:pPr>
    </w:p>
    <w:p w:rsidR="00FB732C" w:rsidRDefault="00FB732C">
      <w:pPr>
        <w:spacing w:line="252" w:lineRule="auto"/>
        <w:rPr>
          <w:lang w:eastAsia="zh-CN"/>
        </w:rPr>
      </w:pPr>
    </w:p>
    <w:p w:rsidR="00FB732C" w:rsidRDefault="00FB732C">
      <w:pPr>
        <w:spacing w:line="253" w:lineRule="auto"/>
        <w:rPr>
          <w:lang w:eastAsia="zh-CN"/>
        </w:rPr>
      </w:pPr>
    </w:p>
    <w:p w:rsidR="00B665EA" w:rsidRDefault="00881C2A" w:rsidP="00B665EA">
      <w:pPr>
        <w:jc w:val="center"/>
        <w:rPr>
          <w:rFonts w:ascii="宋体" w:eastAsia="宋体" w:hAnsi="宋体" w:cs="宋体"/>
          <w:b/>
          <w:bCs/>
          <w:spacing w:val="-7"/>
          <w:sz w:val="49"/>
          <w:szCs w:val="49"/>
          <w:lang w:eastAsia="zh-CN"/>
        </w:rPr>
      </w:pPr>
      <w:r>
        <w:rPr>
          <w:rFonts w:ascii="宋体" w:eastAsia="宋体" w:hAnsi="宋体" w:cs="宋体" w:hint="eastAsia"/>
          <w:b/>
          <w:bCs/>
          <w:spacing w:val="-7"/>
          <w:sz w:val="49"/>
          <w:szCs w:val="49"/>
          <w:lang w:eastAsia="zh-CN"/>
        </w:rPr>
        <w:t>浙江工业大学</w:t>
      </w:r>
      <w:r>
        <w:rPr>
          <w:rFonts w:ascii="宋体" w:eastAsia="宋体" w:hAnsi="宋体" w:cs="宋体"/>
          <w:b/>
          <w:bCs/>
          <w:spacing w:val="-7"/>
          <w:sz w:val="49"/>
          <w:szCs w:val="49"/>
          <w:lang w:eastAsia="zh-CN"/>
        </w:rPr>
        <w:t>研究生联合培养基地</w:t>
      </w:r>
    </w:p>
    <w:p w:rsidR="00FB732C" w:rsidRPr="00B665EA" w:rsidRDefault="00881C2A" w:rsidP="00B665EA">
      <w:pPr>
        <w:jc w:val="center"/>
        <w:rPr>
          <w:rFonts w:ascii="宋体" w:eastAsia="宋体" w:hAnsi="宋体" w:cs="宋体"/>
          <w:b/>
          <w:bCs/>
          <w:spacing w:val="-7"/>
          <w:sz w:val="49"/>
          <w:szCs w:val="49"/>
          <w:lang w:eastAsia="zh-CN"/>
        </w:rPr>
      </w:pPr>
      <w:r>
        <w:rPr>
          <w:rFonts w:ascii="宋体" w:eastAsia="宋体" w:hAnsi="宋体" w:cs="宋体" w:hint="eastAsia"/>
          <w:b/>
          <w:bCs/>
          <w:spacing w:val="-7"/>
          <w:sz w:val="49"/>
          <w:szCs w:val="49"/>
          <w:lang w:eastAsia="zh-CN"/>
        </w:rPr>
        <w:t>建设项目</w:t>
      </w:r>
      <w:r>
        <w:rPr>
          <w:rFonts w:ascii="宋体" w:eastAsia="宋体" w:hAnsi="宋体" w:cs="宋体"/>
          <w:b/>
          <w:bCs/>
          <w:spacing w:val="2"/>
          <w:sz w:val="49"/>
          <w:szCs w:val="49"/>
          <w:lang w:eastAsia="zh-CN"/>
        </w:rPr>
        <w:t>申报书</w:t>
      </w:r>
    </w:p>
    <w:p w:rsidR="00FB732C" w:rsidRDefault="00FB732C">
      <w:pPr>
        <w:spacing w:line="250" w:lineRule="auto"/>
        <w:rPr>
          <w:lang w:eastAsia="zh-CN"/>
        </w:rPr>
      </w:pPr>
    </w:p>
    <w:p w:rsidR="00FB732C" w:rsidRDefault="00FB732C">
      <w:pPr>
        <w:spacing w:line="250" w:lineRule="auto"/>
        <w:rPr>
          <w:lang w:eastAsia="zh-CN"/>
        </w:rPr>
      </w:pPr>
    </w:p>
    <w:p w:rsidR="00FB732C" w:rsidRDefault="00FB732C">
      <w:pPr>
        <w:spacing w:line="250" w:lineRule="auto"/>
        <w:rPr>
          <w:lang w:eastAsia="zh-CN"/>
        </w:rPr>
      </w:pPr>
    </w:p>
    <w:p w:rsidR="00FB732C" w:rsidRPr="00B665EA" w:rsidRDefault="00FB732C">
      <w:pPr>
        <w:spacing w:line="250" w:lineRule="auto"/>
        <w:rPr>
          <w:lang w:eastAsia="zh-CN"/>
        </w:rPr>
      </w:pPr>
    </w:p>
    <w:p w:rsidR="00FB732C" w:rsidRDefault="00FB732C">
      <w:pPr>
        <w:spacing w:line="250" w:lineRule="auto"/>
        <w:rPr>
          <w:lang w:eastAsia="zh-CN"/>
        </w:rPr>
      </w:pPr>
    </w:p>
    <w:p w:rsidR="00FB732C" w:rsidRDefault="00FB732C">
      <w:pPr>
        <w:spacing w:line="251" w:lineRule="auto"/>
        <w:rPr>
          <w:rFonts w:eastAsia="宋体"/>
          <w:lang w:eastAsia="zh-CN"/>
        </w:rPr>
      </w:pPr>
    </w:p>
    <w:p w:rsidR="00FB732C" w:rsidRDefault="00FB732C">
      <w:pPr>
        <w:spacing w:line="251" w:lineRule="auto"/>
        <w:rPr>
          <w:rFonts w:eastAsia="宋体"/>
          <w:lang w:eastAsia="zh-CN"/>
        </w:rPr>
      </w:pPr>
    </w:p>
    <w:p w:rsidR="00FB732C" w:rsidRDefault="00881C2A">
      <w:pPr>
        <w:tabs>
          <w:tab w:val="center" w:pos="4320"/>
        </w:tabs>
        <w:spacing w:line="480" w:lineRule="auto"/>
        <w:rPr>
          <w:rFonts w:eastAsia="仿宋_GB2312"/>
          <w:b/>
          <w:sz w:val="28"/>
          <w:szCs w:val="28"/>
          <w:lang w:eastAsia="zh-CN"/>
        </w:rPr>
      </w:pPr>
      <w:r>
        <w:rPr>
          <w:rFonts w:eastAsia="仿宋_GB2312" w:hint="eastAsia"/>
          <w:sz w:val="28"/>
          <w:szCs w:val="28"/>
          <w:lang w:eastAsia="zh-CN"/>
        </w:rPr>
        <w:t xml:space="preserve">  </w:t>
      </w:r>
      <w:r>
        <w:rPr>
          <w:rFonts w:eastAsia="仿宋_GB2312"/>
          <w:b/>
          <w:sz w:val="28"/>
          <w:szCs w:val="28"/>
          <w:lang w:eastAsia="zh-CN"/>
        </w:rPr>
        <w:tab/>
      </w:r>
    </w:p>
    <w:p w:rsidR="00FB732C" w:rsidRDefault="00881C2A">
      <w:pPr>
        <w:spacing w:line="480" w:lineRule="auto"/>
        <w:ind w:left="1260"/>
        <w:rPr>
          <w:rFonts w:ascii="仿宋_GB2312" w:eastAsia="仿宋_GB2312" w:hAnsi="宋体"/>
          <w:sz w:val="28"/>
          <w:szCs w:val="28"/>
          <w:u w:val="single"/>
          <w:lang w:eastAsia="zh-CN"/>
        </w:rPr>
      </w:pP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项目名称：</w:t>
      </w:r>
      <w:r>
        <w:rPr>
          <w:rFonts w:ascii="仿宋_GB2312" w:eastAsia="仿宋_GB2312" w:hAnsi="宋体" w:hint="eastAsia"/>
          <w:sz w:val="28"/>
          <w:szCs w:val="28"/>
          <w:u w:val="single"/>
          <w:lang w:eastAsia="zh-CN"/>
        </w:rPr>
        <w:t xml:space="preserve">                                      </w:t>
      </w:r>
    </w:p>
    <w:p w:rsidR="00FB732C" w:rsidRDefault="00881C2A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  <w:lang w:eastAsia="zh-CN"/>
        </w:rPr>
      </w:pP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项目负责人：</w:t>
      </w:r>
      <w:r>
        <w:rPr>
          <w:rFonts w:ascii="仿宋_GB2312" w:eastAsia="仿宋_GB2312" w:hAnsi="宋体" w:hint="eastAsia"/>
          <w:sz w:val="28"/>
          <w:szCs w:val="28"/>
          <w:u w:val="single"/>
          <w:lang w:eastAsia="zh-CN"/>
        </w:rPr>
        <w:t xml:space="preserve">                                    </w:t>
      </w:r>
    </w:p>
    <w:p w:rsidR="00FB732C" w:rsidRDefault="00881C2A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  <w:lang w:eastAsia="zh-CN"/>
        </w:rPr>
      </w:pP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申报单位：</w:t>
      </w:r>
      <w:r>
        <w:rPr>
          <w:rFonts w:ascii="仿宋_GB2312" w:eastAsia="仿宋_GB2312" w:hAnsi="宋体" w:hint="eastAsia"/>
          <w:sz w:val="28"/>
          <w:szCs w:val="28"/>
          <w:u w:val="single"/>
          <w:lang w:eastAsia="zh-CN"/>
        </w:rPr>
        <w:t xml:space="preserve">                                      </w:t>
      </w:r>
    </w:p>
    <w:p w:rsidR="00FB732C" w:rsidRDefault="00881C2A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  <w:lang w:eastAsia="zh-CN"/>
        </w:rPr>
      </w:pP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申报日期：</w:t>
      </w:r>
      <w:r>
        <w:rPr>
          <w:rFonts w:ascii="仿宋_GB2312" w:eastAsia="仿宋_GB2312" w:hAnsi="宋体" w:hint="eastAsia"/>
          <w:sz w:val="28"/>
          <w:szCs w:val="28"/>
          <w:u w:val="single"/>
          <w:lang w:eastAsia="zh-CN"/>
        </w:rPr>
        <w:t xml:space="preserve">                                      </w:t>
      </w:r>
    </w:p>
    <w:p w:rsidR="00FB732C" w:rsidRDefault="00FB732C">
      <w:pPr>
        <w:ind w:left="1260"/>
        <w:jc w:val="center"/>
        <w:rPr>
          <w:rFonts w:eastAsia="仿宋_GB2312"/>
          <w:sz w:val="28"/>
          <w:szCs w:val="28"/>
          <w:lang w:eastAsia="zh-CN"/>
        </w:rPr>
      </w:pPr>
    </w:p>
    <w:p w:rsidR="00FB732C" w:rsidRDefault="00FB732C">
      <w:pPr>
        <w:ind w:left="1260"/>
        <w:jc w:val="center"/>
        <w:rPr>
          <w:rFonts w:eastAsia="仿宋_GB2312"/>
          <w:sz w:val="28"/>
          <w:szCs w:val="28"/>
          <w:lang w:eastAsia="zh-CN"/>
        </w:rPr>
      </w:pPr>
    </w:p>
    <w:p w:rsidR="00FB732C" w:rsidRDefault="00FB732C">
      <w:pPr>
        <w:ind w:left="1260"/>
        <w:jc w:val="center"/>
        <w:rPr>
          <w:rFonts w:eastAsia="仿宋_GB2312"/>
          <w:sz w:val="28"/>
          <w:szCs w:val="28"/>
          <w:lang w:eastAsia="zh-CN"/>
        </w:rPr>
      </w:pPr>
    </w:p>
    <w:p w:rsidR="00FB732C" w:rsidRDefault="00FB732C">
      <w:pPr>
        <w:rPr>
          <w:rFonts w:eastAsia="仿宋_GB2312"/>
          <w:sz w:val="28"/>
          <w:szCs w:val="28"/>
          <w:lang w:eastAsia="zh-CN"/>
        </w:rPr>
      </w:pPr>
    </w:p>
    <w:p w:rsidR="00FB732C" w:rsidRDefault="00FB732C">
      <w:pPr>
        <w:pStyle w:val="a3"/>
        <w:spacing w:before="111" w:line="221" w:lineRule="auto"/>
        <w:ind w:left="1155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FB732C">
      <w:pPr>
        <w:pStyle w:val="a3"/>
        <w:spacing w:before="111" w:line="221" w:lineRule="auto"/>
        <w:ind w:left="1155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FB732C">
      <w:pPr>
        <w:pStyle w:val="a3"/>
        <w:spacing w:before="111" w:line="221" w:lineRule="auto"/>
        <w:ind w:left="1155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881C2A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浙江工业大学研究生院</w:t>
      </w: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 xml:space="preserve"> </w:t>
      </w:r>
      <w:r>
        <w:rPr>
          <w:rFonts w:eastAsia="仿宋_GB2312" w:cs="仿宋_GB2312" w:hint="eastAsia"/>
          <w:b/>
          <w:bCs/>
          <w:sz w:val="28"/>
          <w:szCs w:val="28"/>
          <w:lang w:eastAsia="zh-CN"/>
        </w:rPr>
        <w:t>制</w:t>
      </w:r>
    </w:p>
    <w:p w:rsidR="00FB732C" w:rsidRDefault="00FB732C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7838C9" w:rsidRDefault="007838C9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7838C9" w:rsidRDefault="007838C9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7838C9" w:rsidRDefault="007838C9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FB732C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FB732C">
      <w:pPr>
        <w:pStyle w:val="a3"/>
        <w:spacing w:before="111" w:line="221" w:lineRule="auto"/>
        <w:jc w:val="center"/>
        <w:rPr>
          <w:rFonts w:eastAsia="仿宋_GB2312" w:cs="仿宋_GB2312" w:hint="eastAsia"/>
          <w:b/>
          <w:bCs/>
          <w:sz w:val="28"/>
          <w:szCs w:val="28"/>
          <w:lang w:eastAsia="zh-CN"/>
        </w:rPr>
      </w:pPr>
    </w:p>
    <w:p w:rsidR="00FB732C" w:rsidRDefault="00881C2A">
      <w:pPr>
        <w:spacing w:before="97" w:line="223" w:lineRule="auto"/>
        <w:outlineLvl w:val="2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b/>
          <w:bCs/>
          <w:sz w:val="30"/>
          <w:szCs w:val="30"/>
        </w:rPr>
        <w:lastRenderedPageBreak/>
        <w:t>一</w:t>
      </w:r>
      <w:r>
        <w:rPr>
          <w:rFonts w:ascii="黑体" w:eastAsia="黑体" w:hAnsi="黑体" w:cs="黑体"/>
          <w:spacing w:val="-47"/>
          <w:sz w:val="30"/>
          <w:szCs w:val="30"/>
        </w:rPr>
        <w:t xml:space="preserve"> </w:t>
      </w:r>
      <w:r>
        <w:rPr>
          <w:rFonts w:ascii="黑体" w:eastAsia="黑体" w:hAnsi="黑体" w:cs="黑体"/>
          <w:b/>
          <w:bCs/>
          <w:sz w:val="30"/>
          <w:szCs w:val="30"/>
        </w:rPr>
        <w:t>、基本情况</w:t>
      </w:r>
    </w:p>
    <w:tbl>
      <w:tblPr>
        <w:tblStyle w:val="TableNormal"/>
        <w:tblpPr w:leftFromText="180" w:rightFromText="180" w:vertAnchor="text" w:horzAnchor="page" w:tblpX="1409" w:tblpY="50"/>
        <w:tblOverlap w:val="never"/>
        <w:tblW w:w="92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873"/>
        <w:gridCol w:w="1198"/>
        <w:gridCol w:w="1467"/>
        <w:gridCol w:w="132"/>
        <w:gridCol w:w="1223"/>
        <w:gridCol w:w="383"/>
        <w:gridCol w:w="953"/>
        <w:gridCol w:w="1321"/>
      </w:tblGrid>
      <w:tr w:rsidR="00FB732C">
        <w:trPr>
          <w:trHeight w:val="550"/>
        </w:trPr>
        <w:tc>
          <w:tcPr>
            <w:tcW w:w="74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FB732C" w:rsidRDefault="00FB732C">
            <w:pPr>
              <w:pStyle w:val="TableText"/>
              <w:spacing w:line="249" w:lineRule="auto"/>
              <w:jc w:val="center"/>
            </w:pPr>
          </w:p>
          <w:p w:rsidR="00FB732C" w:rsidRDefault="00881C2A">
            <w:pPr>
              <w:spacing w:before="70" w:line="207" w:lineRule="auto"/>
              <w:ind w:left="998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基</w:t>
            </w:r>
            <w:r>
              <w:rPr>
                <w:rFonts w:ascii="宋体" w:eastAsia="宋体" w:hAnsi="宋体" w:cs="宋体"/>
                <w:spacing w:val="11"/>
              </w:rPr>
              <w:t xml:space="preserve">    </w:t>
            </w:r>
            <w:r>
              <w:rPr>
                <w:rFonts w:ascii="宋体" w:eastAsia="宋体" w:hAnsi="宋体" w:cs="宋体"/>
                <w:spacing w:val="-1"/>
              </w:rPr>
              <w:t>地</w:t>
            </w: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91" w:line="221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基地名称</w:t>
            </w:r>
          </w:p>
        </w:tc>
        <w:tc>
          <w:tcPr>
            <w:tcW w:w="667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464B5D">
            <w:pPr>
              <w:pStyle w:val="TableText"/>
              <w:jc w:val="center"/>
              <w:rPr>
                <w:lang w:eastAsia="zh-CN"/>
              </w:rPr>
            </w:pPr>
            <w:r>
              <w:rPr>
                <w:lang w:eastAsia="zh-CN"/>
              </w:rPr>
              <w:t>例：浙江工业大学—</w:t>
            </w:r>
            <w:r>
              <w:rPr>
                <w:rFonts w:ascii="微软雅黑" w:eastAsia="微软雅黑" w:hAnsi="微软雅黑" w:hint="eastAsia"/>
                <w:lang w:eastAsia="zh-CN"/>
              </w:rPr>
              <w:t xml:space="preserve">X </w:t>
            </w:r>
            <w:r>
              <w:rPr>
                <w:rFonts w:ascii="微软雅黑" w:eastAsia="微软雅黑" w:hAnsi="微软雅黑" w:hint="eastAsia"/>
                <w:lang w:eastAsia="zh-CN"/>
              </w:rPr>
              <w:t>X</w:t>
            </w:r>
            <w:r>
              <w:rPr>
                <w:rFonts w:ascii="微软雅黑" w:eastAsia="微软雅黑" w:hAnsi="微软雅黑" w:hint="eastAsia"/>
                <w:lang w:eastAsia="zh-CN"/>
              </w:rPr>
              <w:t xml:space="preserve"> </w:t>
            </w:r>
            <w:r>
              <w:rPr>
                <w:rFonts w:ascii="微软雅黑" w:eastAsia="微软雅黑" w:hAnsi="微软雅黑" w:hint="eastAsia"/>
                <w:lang w:eastAsia="zh-CN"/>
              </w:rPr>
              <w:t>X</w:t>
            </w:r>
            <w:r>
              <w:rPr>
                <w:rFonts w:ascii="微软雅黑" w:eastAsia="微软雅黑" w:hAnsi="微软雅黑" w:hint="eastAsia"/>
                <w:lang w:eastAsia="zh-CN"/>
              </w:rPr>
              <w:t xml:space="preserve"> </w:t>
            </w:r>
            <w:r>
              <w:rPr>
                <w:rFonts w:ascii="微软雅黑" w:eastAsia="微软雅黑" w:hAnsi="微软雅黑" w:hint="eastAsia"/>
                <w:lang w:eastAsia="zh-CN"/>
              </w:rPr>
              <w:t>X</w:t>
            </w:r>
            <w:r>
              <w:rPr>
                <w:rFonts w:ascii="微软雅黑" w:eastAsia="微软雅黑" w:hAnsi="微软雅黑" w:hint="eastAsia"/>
                <w:lang w:eastAsia="zh-CN"/>
              </w:rPr>
              <w:t>（单位名称）研究生校外联合培养基地</w:t>
            </w:r>
          </w:p>
        </w:tc>
      </w:tr>
      <w:tr w:rsidR="00FB732C">
        <w:trPr>
          <w:trHeight w:val="663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94" w:line="221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3"/>
              </w:rPr>
              <w:t>基地建立时间</w:t>
            </w:r>
          </w:p>
        </w:tc>
        <w:tc>
          <w:tcPr>
            <w:tcW w:w="667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  <w:bookmarkStart w:id="0" w:name="_GoBack"/>
            <w:bookmarkEnd w:id="0"/>
          </w:p>
        </w:tc>
      </w:tr>
      <w:tr w:rsidR="00FB732C">
        <w:trPr>
          <w:trHeight w:val="1415"/>
        </w:trPr>
        <w:tc>
          <w:tcPr>
            <w:tcW w:w="74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spacing w:line="333" w:lineRule="auto"/>
              <w:jc w:val="center"/>
              <w:rPr>
                <w:lang w:eastAsia="zh-CN"/>
              </w:rPr>
            </w:pPr>
          </w:p>
          <w:p w:rsidR="00FB732C" w:rsidRDefault="00881C2A">
            <w:pPr>
              <w:spacing w:before="68" w:line="277" w:lineRule="auto"/>
              <w:ind w:left="179" w:right="115" w:hanging="89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适用学科、专业学</w:t>
            </w:r>
            <w:r>
              <w:rPr>
                <w:rFonts w:ascii="宋体" w:eastAsia="宋体" w:hAnsi="宋体" w:cs="宋体"/>
                <w:spacing w:val="6"/>
                <w:lang w:eastAsia="zh-CN"/>
              </w:rPr>
              <w:t>位类别(领域)</w:t>
            </w:r>
          </w:p>
        </w:tc>
        <w:tc>
          <w:tcPr>
            <w:tcW w:w="667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68" w:line="276" w:lineRule="auto"/>
              <w:ind w:left="152" w:right="6994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2"/>
              </w:rPr>
              <w:t>1</w:t>
            </w:r>
            <w:r>
              <w:rPr>
                <w:rFonts w:ascii="宋体" w:eastAsia="宋体" w:hAnsi="宋体" w:cs="宋体"/>
                <w:spacing w:val="-6"/>
              </w:rPr>
              <w:t>2</w:t>
            </w:r>
            <w:r>
              <w:rPr>
                <w:rFonts w:ascii="宋体" w:eastAsia="宋体" w:hAnsi="宋体" w:cs="宋体"/>
                <w:spacing w:val="-7"/>
              </w:rPr>
              <w:t>3</w:t>
            </w:r>
          </w:p>
        </w:tc>
      </w:tr>
      <w:tr w:rsidR="00FB732C">
        <w:trPr>
          <w:trHeight w:val="869"/>
        </w:trPr>
        <w:tc>
          <w:tcPr>
            <w:tcW w:w="748" w:type="dxa"/>
            <w:vMerge w:val="restart"/>
            <w:tcBorders>
              <w:top w:val="single" w:sz="2" w:space="0" w:color="000000"/>
              <w:bottom w:val="nil"/>
            </w:tcBorders>
          </w:tcPr>
          <w:p w:rsidR="00FB732C" w:rsidRDefault="00881C2A">
            <w:pPr>
              <w:spacing w:before="294" w:line="287" w:lineRule="auto"/>
              <w:ind w:left="174" w:right="196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牵头单位</w:t>
            </w: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84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基地负责人</w:t>
            </w:r>
          </w:p>
        </w:tc>
        <w:tc>
          <w:tcPr>
            <w:tcW w:w="27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84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所在单位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596"/>
        </w:trPr>
        <w:tc>
          <w:tcPr>
            <w:tcW w:w="748" w:type="dxa"/>
            <w:vMerge/>
            <w:tcBorders>
              <w:top w:val="nil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7" w:line="221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联系电话</w:t>
            </w:r>
          </w:p>
        </w:tc>
        <w:tc>
          <w:tcPr>
            <w:tcW w:w="27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4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3"/>
              </w:rPr>
              <w:t>电子邮箱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634"/>
        </w:trPr>
        <w:tc>
          <w:tcPr>
            <w:tcW w:w="74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</w:tcPr>
          <w:p w:rsidR="00FB732C" w:rsidRDefault="00FB732C">
            <w:pPr>
              <w:pStyle w:val="TableText"/>
              <w:spacing w:line="258" w:lineRule="auto"/>
              <w:jc w:val="center"/>
            </w:pPr>
          </w:p>
          <w:p w:rsidR="00FB732C" w:rsidRDefault="00881C2A">
            <w:pPr>
              <w:spacing w:before="70" w:line="202" w:lineRule="auto"/>
              <w:ind w:left="2202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共</w:t>
            </w:r>
            <w:r>
              <w:rPr>
                <w:rFonts w:ascii="宋体" w:eastAsia="宋体" w:hAnsi="宋体" w:cs="宋体"/>
                <w:spacing w:val="3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</w:rPr>
              <w:t>建</w:t>
            </w:r>
            <w:r>
              <w:rPr>
                <w:rFonts w:ascii="宋体" w:eastAsia="宋体" w:hAnsi="宋体" w:cs="宋体"/>
                <w:spacing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</w:rPr>
              <w:t>单</w:t>
            </w:r>
            <w:r>
              <w:rPr>
                <w:rFonts w:ascii="宋体" w:eastAsia="宋体" w:hAnsi="宋体" w:cs="宋体"/>
                <w:spacing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</w:rPr>
              <w:t>位</w:t>
            </w: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64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3"/>
              </w:rPr>
              <w:t>合作单位性质</w:t>
            </w:r>
          </w:p>
        </w:tc>
        <w:tc>
          <w:tcPr>
            <w:tcW w:w="667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572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15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基地负责人</w:t>
            </w:r>
          </w:p>
        </w:tc>
        <w:tc>
          <w:tcPr>
            <w:tcW w:w="27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15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职务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579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35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5"/>
              </w:rPr>
              <w:t>联系人姓名</w:t>
            </w:r>
          </w:p>
        </w:tc>
        <w:tc>
          <w:tcPr>
            <w:tcW w:w="27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37" w:line="221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联系电话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569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26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单位地址</w:t>
            </w:r>
          </w:p>
        </w:tc>
        <w:tc>
          <w:tcPr>
            <w:tcW w:w="27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26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7"/>
              </w:rPr>
              <w:t>邮编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</w:pPr>
          </w:p>
        </w:tc>
      </w:tr>
      <w:tr w:rsidR="00FB732C">
        <w:trPr>
          <w:trHeight w:val="501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</w:pPr>
          </w:p>
        </w:tc>
        <w:tc>
          <w:tcPr>
            <w:tcW w:w="1873" w:type="dxa"/>
            <w:vMerge w:val="restart"/>
            <w:tcBorders>
              <w:top w:val="single" w:sz="2" w:space="0" w:color="000000"/>
              <w:bottom w:val="nil"/>
            </w:tcBorders>
          </w:tcPr>
          <w:p w:rsidR="00FB732C" w:rsidRDefault="00FB732C">
            <w:pPr>
              <w:pStyle w:val="TableText"/>
              <w:spacing w:line="266" w:lineRule="auto"/>
              <w:jc w:val="center"/>
            </w:pPr>
          </w:p>
          <w:p w:rsidR="00FB732C" w:rsidRDefault="00881C2A">
            <w:pPr>
              <w:spacing w:before="69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2"/>
              </w:rPr>
              <w:t>队伍情况</w:t>
            </w: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26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实践导师或联合培养导师人数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471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/>
            <w:tcBorders>
              <w:top w:val="nil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06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高级专业技术职称人数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383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 w:val="restart"/>
            <w:tcBorders>
              <w:top w:val="single" w:sz="2" w:space="0" w:color="000000"/>
              <w:bottom w:val="nil"/>
            </w:tcBorders>
          </w:tcPr>
          <w:p w:rsidR="00FB732C" w:rsidRDefault="00FB732C">
            <w:pPr>
              <w:pStyle w:val="TableText"/>
              <w:spacing w:line="346" w:lineRule="auto"/>
              <w:jc w:val="center"/>
              <w:rPr>
                <w:lang w:eastAsia="zh-CN"/>
              </w:rPr>
            </w:pPr>
          </w:p>
          <w:p w:rsidR="00FB732C" w:rsidRDefault="00881C2A">
            <w:pPr>
              <w:spacing w:before="68" w:line="22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平台情况</w:t>
            </w: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34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拥有国家级科研平台数量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424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/>
            <w:tcBorders>
              <w:top w:val="nil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5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拥有省部级科研平台数量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517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 w:val="restart"/>
            <w:tcBorders>
              <w:top w:val="single" w:sz="2" w:space="0" w:color="000000"/>
              <w:bottom w:val="nil"/>
            </w:tcBorders>
          </w:tcPr>
          <w:p w:rsidR="00FB732C" w:rsidRDefault="00FB732C">
            <w:pPr>
              <w:pStyle w:val="TableText"/>
              <w:spacing w:line="331" w:lineRule="auto"/>
              <w:jc w:val="center"/>
              <w:rPr>
                <w:lang w:eastAsia="zh-CN"/>
              </w:rPr>
            </w:pPr>
          </w:p>
          <w:p w:rsidR="00FB732C" w:rsidRDefault="00FB732C">
            <w:pPr>
              <w:pStyle w:val="TableText"/>
              <w:spacing w:line="332" w:lineRule="auto"/>
              <w:jc w:val="center"/>
              <w:rPr>
                <w:lang w:eastAsia="zh-CN"/>
              </w:rPr>
            </w:pPr>
          </w:p>
          <w:p w:rsidR="00FB732C" w:rsidRDefault="00881C2A">
            <w:pPr>
              <w:spacing w:before="68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科研水平</w:t>
            </w: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5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近三年承担或参与国家级科研项目数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474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/>
            <w:tcBorders>
              <w:top w:val="nil"/>
              <w:bottom w:val="nil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5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近三年承担或参与省部级科研项目数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539"/>
        </w:trPr>
        <w:tc>
          <w:tcPr>
            <w:tcW w:w="748" w:type="dxa"/>
            <w:vMerge/>
            <w:tcBorders>
              <w:top w:val="nil"/>
              <w:bottom w:val="nil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vMerge/>
            <w:tcBorders>
              <w:top w:val="nil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4403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76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近三年承担其它科研项目数</w:t>
            </w:r>
          </w:p>
        </w:tc>
        <w:tc>
          <w:tcPr>
            <w:tcW w:w="227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1281"/>
        </w:trPr>
        <w:tc>
          <w:tcPr>
            <w:tcW w:w="748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18" w:line="272" w:lineRule="auto"/>
              <w:ind w:right="195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lang w:eastAsia="zh-CN"/>
              </w:rPr>
              <w:t>可接收不少于</w:t>
            </w:r>
            <w:r>
              <w:rPr>
                <w:rFonts w:ascii="宋体" w:eastAsia="宋体" w:hAnsi="宋体" w:cs="宋体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lang w:eastAsia="zh-CN"/>
              </w:rPr>
              <w:t>半年研究生实践</w:t>
            </w:r>
            <w:r>
              <w:rPr>
                <w:rFonts w:ascii="宋体" w:eastAsia="宋体" w:hAnsi="宋体" w:cs="宋体"/>
                <w:spacing w:val="11"/>
                <w:lang w:eastAsia="zh-CN"/>
              </w:rPr>
              <w:t>人数(人/年)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  <w:tc>
          <w:tcPr>
            <w:tcW w:w="1467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275" w:line="270" w:lineRule="auto"/>
              <w:ind w:right="153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提供研究生</w:t>
            </w:r>
            <w:r>
              <w:rPr>
                <w:rFonts w:ascii="宋体" w:eastAsia="宋体" w:hAnsi="宋体" w:cs="宋体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lang w:eastAsia="zh-CN"/>
              </w:rPr>
              <w:t>实践补助标准</w:t>
            </w:r>
          </w:p>
        </w:tc>
        <w:tc>
          <w:tcPr>
            <w:tcW w:w="1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spacing w:line="263" w:lineRule="auto"/>
              <w:jc w:val="center"/>
              <w:rPr>
                <w:lang w:eastAsia="zh-CN"/>
              </w:rPr>
            </w:pPr>
          </w:p>
          <w:p w:rsidR="00FB732C" w:rsidRDefault="00FB732C">
            <w:pPr>
              <w:pStyle w:val="TableText"/>
              <w:spacing w:line="263" w:lineRule="auto"/>
              <w:jc w:val="center"/>
              <w:rPr>
                <w:lang w:eastAsia="zh-CN"/>
              </w:rPr>
            </w:pPr>
          </w:p>
          <w:p w:rsidR="00FB732C" w:rsidRDefault="00881C2A">
            <w:pPr>
              <w:spacing w:before="68" w:line="219" w:lineRule="auto"/>
              <w:ind w:left="736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2"/>
              </w:rPr>
              <w:t>元/月</w:t>
            </w:r>
          </w:p>
        </w:tc>
        <w:tc>
          <w:tcPr>
            <w:tcW w:w="133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107" w:line="219" w:lineRule="auto"/>
              <w:jc w:val="center"/>
              <w:rPr>
                <w:rFonts w:ascii="宋体" w:eastAsia="宋体" w:hAnsi="宋体" w:cs="宋体"/>
                <w:spacing w:val="1"/>
                <w:lang w:eastAsia="zh-CN"/>
              </w:rPr>
            </w:pPr>
            <w:r>
              <w:rPr>
                <w:rFonts w:ascii="宋体" w:eastAsia="宋体" w:hAnsi="宋体" w:cs="宋体"/>
                <w:spacing w:val="1"/>
                <w:lang w:eastAsia="zh-CN"/>
              </w:rPr>
              <w:t>已联合培养</w:t>
            </w:r>
          </w:p>
          <w:p w:rsidR="00FB732C" w:rsidRDefault="00881C2A">
            <w:pPr>
              <w:spacing w:before="107" w:line="219" w:lineRule="auto"/>
              <w:jc w:val="center"/>
              <w:rPr>
                <w:rFonts w:ascii="宋体" w:eastAsia="宋体" w:hAnsi="宋体" w:cs="宋体"/>
                <w:spacing w:val="1"/>
                <w:lang w:eastAsia="zh-CN"/>
              </w:rPr>
            </w:pPr>
            <w:r>
              <w:rPr>
                <w:rFonts w:ascii="宋体" w:eastAsia="宋体" w:hAnsi="宋体" w:cs="宋体"/>
                <w:spacing w:val="1"/>
                <w:lang w:eastAsia="zh-CN"/>
              </w:rPr>
              <w:t>毕业研究生</w:t>
            </w:r>
          </w:p>
          <w:p w:rsidR="00FB732C" w:rsidRDefault="00881C2A">
            <w:pPr>
              <w:spacing w:before="107" w:line="219" w:lineRule="auto"/>
              <w:jc w:val="center"/>
              <w:rPr>
                <w:rFonts w:ascii="宋体" w:eastAsia="宋体" w:hAnsi="宋体" w:cs="宋体"/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人数</w:t>
            </w:r>
          </w:p>
        </w:tc>
        <w:tc>
          <w:tcPr>
            <w:tcW w:w="1321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jc w:val="center"/>
              <w:rPr>
                <w:lang w:eastAsia="zh-CN"/>
              </w:rPr>
            </w:pPr>
          </w:p>
        </w:tc>
      </w:tr>
      <w:tr w:rsidR="00FB732C">
        <w:trPr>
          <w:trHeight w:val="1660"/>
        </w:trPr>
        <w:tc>
          <w:tcPr>
            <w:tcW w:w="748" w:type="dxa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FB732C">
            <w:pPr>
              <w:pStyle w:val="TableText"/>
              <w:spacing w:line="296" w:lineRule="auto"/>
              <w:jc w:val="center"/>
              <w:rPr>
                <w:lang w:eastAsia="zh-CN"/>
              </w:rPr>
            </w:pPr>
          </w:p>
          <w:p w:rsidR="00FB732C" w:rsidRDefault="00881C2A">
            <w:pPr>
              <w:pStyle w:val="TableText"/>
              <w:spacing w:line="296" w:lineRule="auto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参与</w:t>
            </w:r>
          </w:p>
          <w:p w:rsidR="00FB732C" w:rsidRDefault="00881C2A">
            <w:pPr>
              <w:pStyle w:val="TableText"/>
              <w:spacing w:line="296" w:lineRule="auto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单位</w:t>
            </w:r>
          </w:p>
          <w:p w:rsidR="00FB732C" w:rsidRDefault="00FB732C">
            <w:pPr>
              <w:spacing w:before="68" w:line="251" w:lineRule="auto"/>
              <w:ind w:right="357"/>
              <w:jc w:val="center"/>
              <w:rPr>
                <w:rFonts w:ascii="宋体" w:eastAsia="宋体" w:hAnsi="宋体" w:cs="宋体"/>
                <w:lang w:eastAsia="zh-CN"/>
              </w:rPr>
            </w:pPr>
          </w:p>
          <w:p w:rsidR="00FB732C" w:rsidRDefault="00FB732C">
            <w:pPr>
              <w:spacing w:before="68" w:line="251" w:lineRule="auto"/>
              <w:ind w:right="357"/>
              <w:jc w:val="center"/>
              <w:rPr>
                <w:rFonts w:ascii="宋体" w:eastAsia="宋体" w:hAnsi="宋体" w:cs="宋体"/>
                <w:lang w:eastAsia="zh-CN"/>
              </w:rPr>
            </w:pPr>
          </w:p>
        </w:tc>
        <w:tc>
          <w:tcPr>
            <w:tcW w:w="8550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FB732C" w:rsidRDefault="00881C2A">
            <w:pPr>
              <w:spacing w:before="68" w:line="230" w:lineRule="auto"/>
              <w:ind w:left="10" w:right="9024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2"/>
              </w:rPr>
              <w:t>1</w:t>
            </w:r>
            <w:r>
              <w:rPr>
                <w:rFonts w:ascii="宋体" w:eastAsia="宋体" w:hAnsi="宋体" w:cs="宋体"/>
                <w:spacing w:val="-6"/>
              </w:rPr>
              <w:t>2</w:t>
            </w:r>
            <w:r>
              <w:rPr>
                <w:rFonts w:ascii="宋体" w:eastAsia="宋体" w:hAnsi="宋体" w:cs="宋体"/>
                <w:spacing w:val="-7"/>
              </w:rPr>
              <w:t>3</w:t>
            </w:r>
          </w:p>
        </w:tc>
      </w:tr>
    </w:tbl>
    <w:p w:rsidR="00FB732C" w:rsidRDefault="00FB732C"/>
    <w:p w:rsidR="00FB732C" w:rsidRDefault="00881C2A">
      <w:pPr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11"/>
          <w:sz w:val="31"/>
          <w:szCs w:val="31"/>
          <w:lang w:eastAsia="zh-CN"/>
        </w:rPr>
        <w:lastRenderedPageBreak/>
        <w:t>二、基地定位与建设目标</w:t>
      </w:r>
    </w:p>
    <w:p w:rsidR="00FB732C" w:rsidRDefault="00FB732C">
      <w:pPr>
        <w:spacing w:line="271" w:lineRule="auto"/>
        <w:rPr>
          <w:lang w:eastAsia="zh-CN"/>
        </w:rPr>
      </w:pPr>
    </w:p>
    <w:p w:rsidR="00FB732C" w:rsidRDefault="00FB732C">
      <w:pPr>
        <w:spacing w:line="271" w:lineRule="auto"/>
        <w:rPr>
          <w:lang w:eastAsia="zh-CN"/>
        </w:rPr>
      </w:pPr>
    </w:p>
    <w:p w:rsidR="00FB732C" w:rsidRDefault="00881C2A">
      <w:pPr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三、培养模式改革与预计成效</w:t>
      </w:r>
    </w:p>
    <w:p w:rsidR="00FB732C" w:rsidRDefault="00FB732C">
      <w:pPr>
        <w:spacing w:line="263" w:lineRule="auto"/>
        <w:rPr>
          <w:lang w:eastAsia="zh-CN"/>
        </w:rPr>
      </w:pPr>
    </w:p>
    <w:p w:rsidR="00FB732C" w:rsidRDefault="00FB732C">
      <w:pPr>
        <w:spacing w:line="264" w:lineRule="auto"/>
        <w:rPr>
          <w:lang w:eastAsia="zh-CN"/>
        </w:rPr>
      </w:pPr>
    </w:p>
    <w:p w:rsidR="00FB732C" w:rsidRDefault="00881C2A">
      <w:pPr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9"/>
          <w:sz w:val="31"/>
          <w:szCs w:val="31"/>
          <w:lang w:eastAsia="zh-CN"/>
        </w:rPr>
        <w:t>四、科教融汇与产教融合规划</w:t>
      </w:r>
    </w:p>
    <w:p w:rsidR="00FB732C" w:rsidRDefault="00FB732C">
      <w:pPr>
        <w:spacing w:line="265" w:lineRule="auto"/>
        <w:rPr>
          <w:lang w:eastAsia="zh-CN"/>
        </w:rPr>
      </w:pPr>
    </w:p>
    <w:p w:rsidR="00FB732C" w:rsidRDefault="00FB732C">
      <w:pPr>
        <w:spacing w:line="266" w:lineRule="auto"/>
        <w:rPr>
          <w:lang w:eastAsia="zh-CN"/>
        </w:rPr>
      </w:pPr>
    </w:p>
    <w:p w:rsidR="00FB732C" w:rsidRDefault="00881C2A">
      <w:pPr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9"/>
          <w:sz w:val="31"/>
          <w:szCs w:val="31"/>
          <w:lang w:eastAsia="zh-CN"/>
        </w:rPr>
        <w:t>五、条件保障与政策支持情况</w:t>
      </w:r>
    </w:p>
    <w:p w:rsidR="00FB732C" w:rsidRDefault="00FB732C">
      <w:pPr>
        <w:spacing w:line="261" w:lineRule="auto"/>
        <w:rPr>
          <w:lang w:eastAsia="zh-CN"/>
        </w:rPr>
      </w:pPr>
    </w:p>
    <w:p w:rsidR="00FB732C" w:rsidRDefault="00FB732C">
      <w:pPr>
        <w:rPr>
          <w:lang w:eastAsia="zh-CN"/>
        </w:rPr>
      </w:pPr>
    </w:p>
    <w:p w:rsidR="00FB732C" w:rsidRDefault="00881C2A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9"/>
          <w:sz w:val="31"/>
          <w:szCs w:val="31"/>
          <w:lang w:eastAsia="zh-CN"/>
        </w:rPr>
        <w:t>六</w:t>
      </w:r>
      <w:r>
        <w:rPr>
          <w:rFonts w:ascii="黑体" w:eastAsia="黑体" w:hAnsi="黑体" w:cs="黑体" w:hint="eastAsia"/>
          <w:spacing w:val="-9"/>
          <w:sz w:val="31"/>
          <w:szCs w:val="31"/>
          <w:lang w:eastAsia="zh-CN"/>
        </w:rPr>
        <w:t>、</w:t>
      </w:r>
      <w:r>
        <w:rPr>
          <w:rFonts w:ascii="黑体" w:eastAsia="黑体" w:hAnsi="黑体" w:cs="黑体"/>
          <w:spacing w:val="-9"/>
          <w:sz w:val="31"/>
          <w:szCs w:val="31"/>
          <w:lang w:eastAsia="zh-CN"/>
        </w:rPr>
        <w:t>组织架构与运行机制情况</w:t>
      </w:r>
    </w:p>
    <w:p w:rsidR="00FB732C" w:rsidRDefault="00FB732C">
      <w:pPr>
        <w:spacing w:line="289" w:lineRule="auto"/>
        <w:rPr>
          <w:lang w:eastAsia="zh-CN"/>
        </w:rPr>
      </w:pPr>
    </w:p>
    <w:p w:rsidR="00FB732C" w:rsidRDefault="00FB732C">
      <w:pPr>
        <w:spacing w:line="289" w:lineRule="auto"/>
        <w:rPr>
          <w:highlight w:val="cyan"/>
          <w:lang w:eastAsia="zh-CN"/>
        </w:rPr>
      </w:pPr>
    </w:p>
    <w:p w:rsidR="00FB732C" w:rsidRDefault="00881C2A">
      <w:pPr>
        <w:rPr>
          <w:rFonts w:ascii="黑体" w:eastAsia="黑体" w:hAnsi="黑体" w:cs="黑体"/>
          <w:spacing w:val="-23"/>
          <w:sz w:val="31"/>
          <w:szCs w:val="31"/>
        </w:rPr>
      </w:pPr>
      <w:r>
        <w:rPr>
          <w:rFonts w:ascii="黑体" w:eastAsia="黑体" w:hAnsi="黑体" w:cs="黑体"/>
          <w:noProof/>
          <w:spacing w:val="-23"/>
          <w:sz w:val="31"/>
          <w:szCs w:val="31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711835</wp:posOffset>
                </wp:positionV>
                <wp:extent cx="799465" cy="17843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732C" w:rsidRDefault="00FB732C">
                            <w:pPr>
                              <w:pStyle w:val="a3"/>
                              <w:spacing w:before="20" w:line="222" w:lineRule="auto"/>
                              <w:ind w:left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539.5pt;margin-top:56.05pt;width:62.95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" filled="f" stroked="f">
                <v:textbox inset="0,0,0,0">
                  <w:txbxContent>
                    <w:p w:rsidR="00FB732C" w:rsidRDefault="00FB732C">
                      <w:pPr>
                        <w:pStyle w:val="a3"/>
                        <w:spacing w:before="20" w:line="222" w:lineRule="auto"/>
                        <w:ind w:left="2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spacing w:val="-23"/>
          <w:sz w:val="31"/>
          <w:szCs w:val="31"/>
          <w:lang w:eastAsia="zh-CN"/>
        </w:rPr>
        <w:t>七、</w:t>
      </w:r>
      <w:r>
        <w:rPr>
          <w:rFonts w:ascii="黑体" w:eastAsia="黑体" w:hAnsi="黑体" w:cs="黑体"/>
          <w:spacing w:val="-9"/>
          <w:sz w:val="31"/>
          <w:szCs w:val="31"/>
        </w:rPr>
        <w:t>建设核心指标</w:t>
      </w:r>
    </w:p>
    <w:tbl>
      <w:tblPr>
        <w:tblStyle w:val="TableNormal"/>
        <w:tblpPr w:leftFromText="180" w:rightFromText="180" w:vertAnchor="page" w:horzAnchor="page" w:tblpXSpec="center" w:tblpY="6827"/>
        <w:tblOverlap w:val="never"/>
        <w:tblW w:w="89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1665"/>
        <w:gridCol w:w="1800"/>
        <w:gridCol w:w="1789"/>
        <w:gridCol w:w="1794"/>
      </w:tblGrid>
      <w:tr w:rsidR="00FB732C">
        <w:trPr>
          <w:trHeight w:val="575"/>
          <w:jc w:val="center"/>
        </w:trPr>
        <w:tc>
          <w:tcPr>
            <w:tcW w:w="1930" w:type="dxa"/>
          </w:tcPr>
          <w:p w:rsidR="00FB732C" w:rsidRDefault="00881C2A">
            <w:pPr>
              <w:spacing w:before="166" w:line="220" w:lineRule="auto"/>
              <w:ind w:left="41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>主要指标</w:t>
            </w:r>
          </w:p>
        </w:tc>
        <w:tc>
          <w:tcPr>
            <w:tcW w:w="1665" w:type="dxa"/>
          </w:tcPr>
          <w:p w:rsidR="00FB732C" w:rsidRDefault="00881C2A">
            <w:pPr>
              <w:spacing w:before="165" w:line="219" w:lineRule="auto"/>
              <w:ind w:left="541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5"/>
                <w:sz w:val="25"/>
                <w:szCs w:val="25"/>
              </w:rPr>
              <w:t>现状</w:t>
            </w:r>
          </w:p>
        </w:tc>
        <w:tc>
          <w:tcPr>
            <w:tcW w:w="1800" w:type="dxa"/>
          </w:tcPr>
          <w:p w:rsidR="00FB732C" w:rsidRDefault="00881C2A">
            <w:pPr>
              <w:spacing w:before="165" w:line="219" w:lineRule="auto"/>
              <w:ind w:left="45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>2025年</w:t>
            </w:r>
          </w:p>
        </w:tc>
        <w:tc>
          <w:tcPr>
            <w:tcW w:w="1789" w:type="dxa"/>
          </w:tcPr>
          <w:p w:rsidR="00FB732C" w:rsidRDefault="00881C2A">
            <w:pPr>
              <w:spacing w:before="165" w:line="219" w:lineRule="auto"/>
              <w:ind w:left="42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>2026年</w:t>
            </w:r>
          </w:p>
        </w:tc>
        <w:tc>
          <w:tcPr>
            <w:tcW w:w="1794" w:type="dxa"/>
          </w:tcPr>
          <w:p w:rsidR="00FB732C" w:rsidRDefault="00881C2A">
            <w:pPr>
              <w:spacing w:before="165" w:line="219" w:lineRule="auto"/>
              <w:ind w:left="448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>2027年</w:t>
            </w:r>
          </w:p>
        </w:tc>
      </w:tr>
      <w:tr w:rsidR="00FB732C">
        <w:trPr>
          <w:trHeight w:val="798"/>
          <w:jc w:val="center"/>
        </w:trPr>
        <w:tc>
          <w:tcPr>
            <w:tcW w:w="1930" w:type="dxa"/>
          </w:tcPr>
          <w:p w:rsidR="00FB732C" w:rsidRDefault="00881C2A">
            <w:pPr>
              <w:spacing w:before="100" w:line="254" w:lineRule="auto"/>
              <w:ind w:left="52" w:right="63" w:firstLine="60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  <w:lang w:eastAsia="zh-CN"/>
              </w:rPr>
              <w:t>联合培养研究</w:t>
            </w: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5"/>
                <w:szCs w:val="25"/>
                <w:lang w:eastAsia="zh-CN"/>
              </w:rPr>
              <w:t>生数量(人/年)</w:t>
            </w:r>
          </w:p>
        </w:tc>
        <w:tc>
          <w:tcPr>
            <w:tcW w:w="1665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</w:tr>
      <w:tr w:rsidR="00FB732C">
        <w:trPr>
          <w:trHeight w:val="798"/>
          <w:jc w:val="center"/>
        </w:trPr>
        <w:tc>
          <w:tcPr>
            <w:tcW w:w="1930" w:type="dxa"/>
          </w:tcPr>
          <w:p w:rsidR="00FB732C" w:rsidRDefault="00881C2A">
            <w:pPr>
              <w:spacing w:before="113" w:line="249" w:lineRule="auto"/>
              <w:ind w:left="285" w:right="162" w:hanging="19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 xml:space="preserve">科研项目经费 </w:t>
            </w:r>
            <w:r>
              <w:rPr>
                <w:rFonts w:ascii="宋体" w:eastAsia="宋体" w:hAnsi="宋体" w:cs="宋体"/>
                <w:spacing w:val="8"/>
                <w:sz w:val="25"/>
                <w:szCs w:val="25"/>
              </w:rPr>
              <w:t>(万元/年)</w:t>
            </w:r>
          </w:p>
        </w:tc>
        <w:tc>
          <w:tcPr>
            <w:tcW w:w="1665" w:type="dxa"/>
          </w:tcPr>
          <w:p w:rsidR="00FB732C" w:rsidRDefault="00FB732C">
            <w:pPr>
              <w:pStyle w:val="TableText"/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</w:pPr>
          </w:p>
        </w:tc>
      </w:tr>
      <w:tr w:rsidR="00FB732C">
        <w:trPr>
          <w:trHeight w:val="1178"/>
          <w:jc w:val="center"/>
        </w:trPr>
        <w:tc>
          <w:tcPr>
            <w:tcW w:w="1930" w:type="dxa"/>
          </w:tcPr>
          <w:p w:rsidR="00FB732C" w:rsidRDefault="00881C2A">
            <w:pPr>
              <w:spacing w:before="123" w:line="262" w:lineRule="auto"/>
              <w:ind w:leftChars="54" w:left="113" w:right="123"/>
              <w:jc w:val="both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  <w:lang w:eastAsia="zh-CN"/>
              </w:rPr>
              <w:t>共建省部级及</w:t>
            </w: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5"/>
                <w:szCs w:val="25"/>
                <w:lang w:eastAsia="zh-CN"/>
              </w:rPr>
              <w:t>以上科研教学</w:t>
            </w: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5"/>
                <w:szCs w:val="25"/>
                <w:lang w:eastAsia="zh-CN"/>
              </w:rPr>
              <w:t>平台数量(个)</w:t>
            </w:r>
          </w:p>
        </w:tc>
        <w:tc>
          <w:tcPr>
            <w:tcW w:w="1665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  <w:rPr>
                <w:lang w:eastAsia="zh-CN"/>
              </w:rPr>
            </w:pPr>
          </w:p>
        </w:tc>
      </w:tr>
      <w:tr w:rsidR="00FB732C">
        <w:trPr>
          <w:trHeight w:val="798"/>
          <w:jc w:val="center"/>
        </w:trPr>
        <w:tc>
          <w:tcPr>
            <w:tcW w:w="1930" w:type="dxa"/>
          </w:tcPr>
          <w:p w:rsidR="00FB732C" w:rsidRDefault="00881C2A">
            <w:pPr>
              <w:spacing w:before="119" w:line="247" w:lineRule="auto"/>
              <w:ind w:left="295" w:right="167" w:hanging="19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>自设成果</w:t>
            </w:r>
            <w:r>
              <w:rPr>
                <w:rFonts w:ascii="宋体" w:eastAsia="宋体" w:hAnsi="宋体" w:cs="宋体" w:hint="eastAsia"/>
                <w:spacing w:val="1"/>
                <w:sz w:val="25"/>
                <w:szCs w:val="25"/>
                <w:lang w:eastAsia="zh-CN"/>
              </w:rPr>
              <w:t>转</w:t>
            </w: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>化</w:t>
            </w:r>
            <w:r>
              <w:rPr>
                <w:rFonts w:ascii="宋体" w:eastAsia="宋体" w:hAnsi="宋体" w:cs="宋体"/>
                <w:spacing w:val="-3"/>
                <w:sz w:val="25"/>
                <w:szCs w:val="25"/>
              </w:rPr>
              <w:t>指标1-3个</w:t>
            </w:r>
          </w:p>
        </w:tc>
        <w:tc>
          <w:tcPr>
            <w:tcW w:w="1665" w:type="dxa"/>
          </w:tcPr>
          <w:p w:rsidR="00FB732C" w:rsidRDefault="00FB732C">
            <w:pPr>
              <w:pStyle w:val="TableText"/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</w:pPr>
          </w:p>
        </w:tc>
      </w:tr>
      <w:tr w:rsidR="00FB732C">
        <w:trPr>
          <w:trHeight w:val="570"/>
          <w:jc w:val="center"/>
        </w:trPr>
        <w:tc>
          <w:tcPr>
            <w:tcW w:w="1930" w:type="dxa"/>
          </w:tcPr>
          <w:p w:rsidR="00FB732C" w:rsidRDefault="00FB732C">
            <w:pPr>
              <w:pStyle w:val="TableText"/>
            </w:pPr>
          </w:p>
        </w:tc>
        <w:tc>
          <w:tcPr>
            <w:tcW w:w="1665" w:type="dxa"/>
          </w:tcPr>
          <w:p w:rsidR="00FB732C" w:rsidRDefault="00FB732C">
            <w:pPr>
              <w:pStyle w:val="TableText"/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</w:pPr>
          </w:p>
        </w:tc>
      </w:tr>
      <w:tr w:rsidR="00FB732C">
        <w:trPr>
          <w:trHeight w:val="612"/>
          <w:jc w:val="center"/>
        </w:trPr>
        <w:tc>
          <w:tcPr>
            <w:tcW w:w="1930" w:type="dxa"/>
          </w:tcPr>
          <w:p w:rsidR="00FB732C" w:rsidRDefault="00FB732C">
            <w:pPr>
              <w:pStyle w:val="TableText"/>
            </w:pPr>
          </w:p>
        </w:tc>
        <w:tc>
          <w:tcPr>
            <w:tcW w:w="1665" w:type="dxa"/>
          </w:tcPr>
          <w:p w:rsidR="00FB732C" w:rsidRDefault="00FB732C">
            <w:pPr>
              <w:pStyle w:val="TableText"/>
            </w:pPr>
          </w:p>
        </w:tc>
        <w:tc>
          <w:tcPr>
            <w:tcW w:w="1800" w:type="dxa"/>
          </w:tcPr>
          <w:p w:rsidR="00FB732C" w:rsidRDefault="00FB732C">
            <w:pPr>
              <w:pStyle w:val="TableText"/>
            </w:pPr>
          </w:p>
        </w:tc>
        <w:tc>
          <w:tcPr>
            <w:tcW w:w="1789" w:type="dxa"/>
          </w:tcPr>
          <w:p w:rsidR="00FB732C" w:rsidRDefault="00FB732C">
            <w:pPr>
              <w:pStyle w:val="TableText"/>
            </w:pPr>
          </w:p>
        </w:tc>
        <w:tc>
          <w:tcPr>
            <w:tcW w:w="1794" w:type="dxa"/>
          </w:tcPr>
          <w:p w:rsidR="00FB732C" w:rsidRDefault="00FB732C">
            <w:pPr>
              <w:pStyle w:val="TableText"/>
            </w:pPr>
          </w:p>
        </w:tc>
      </w:tr>
    </w:tbl>
    <w:p w:rsidR="00FB732C" w:rsidRDefault="00FB732C">
      <w:pPr>
        <w:rPr>
          <w:rFonts w:ascii="黑体" w:eastAsia="黑体" w:hAnsi="黑体" w:cs="黑体"/>
          <w:spacing w:val="-9"/>
          <w:sz w:val="31"/>
          <w:szCs w:val="31"/>
        </w:rPr>
      </w:pPr>
    </w:p>
    <w:p w:rsidR="00FB732C" w:rsidRDefault="00881C2A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pacing w:val="-9"/>
          <w:sz w:val="31"/>
          <w:szCs w:val="31"/>
          <w:lang w:eastAsia="zh-CN"/>
        </w:rPr>
        <w:t>八、佐证材料</w:t>
      </w:r>
    </w:p>
    <w:p w:rsidR="00FB732C" w:rsidRDefault="00FB732C"/>
    <w:p w:rsidR="00FB732C" w:rsidRDefault="00881C2A">
      <w:pPr>
        <w:pStyle w:val="a3"/>
        <w:spacing w:before="101" w:line="220" w:lineRule="auto"/>
        <w:rPr>
          <w:spacing w:val="-11"/>
          <w:sz w:val="31"/>
          <w:szCs w:val="31"/>
          <w:lang w:eastAsia="zh-CN"/>
        </w:rPr>
      </w:pPr>
      <w:r>
        <w:rPr>
          <w:spacing w:val="-11"/>
          <w:sz w:val="31"/>
          <w:szCs w:val="31"/>
          <w:lang w:eastAsia="zh-CN"/>
        </w:rPr>
        <w:t>申报单位视情提供相关佐证材料</w:t>
      </w:r>
      <w:r>
        <w:rPr>
          <w:rFonts w:hint="eastAsia"/>
          <w:spacing w:val="-11"/>
          <w:sz w:val="31"/>
          <w:szCs w:val="31"/>
          <w:lang w:eastAsia="zh-CN"/>
        </w:rPr>
        <w:t>（盖章版合作协议等）</w:t>
      </w:r>
    </w:p>
    <w:p w:rsidR="00FB732C" w:rsidRDefault="00FB732C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</w:p>
    <w:p w:rsidR="00FB732C" w:rsidRDefault="00FB732C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</w:p>
    <w:p w:rsidR="00FB732C" w:rsidRDefault="00FB732C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</w:p>
    <w:p w:rsidR="00263B43" w:rsidRDefault="00263B43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</w:p>
    <w:p w:rsidR="00FB732C" w:rsidRDefault="00881C2A">
      <w:pPr>
        <w:rPr>
          <w:rFonts w:ascii="黑体" w:eastAsia="黑体" w:hAnsi="黑体" w:cs="黑体"/>
          <w:spacing w:val="-9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pacing w:val="-9"/>
          <w:sz w:val="31"/>
          <w:szCs w:val="31"/>
          <w:lang w:eastAsia="zh-CN"/>
        </w:rPr>
        <w:lastRenderedPageBreak/>
        <w:t>九、审批意见</w:t>
      </w:r>
    </w:p>
    <w:tbl>
      <w:tblPr>
        <w:tblStyle w:val="a5"/>
        <w:tblpPr w:leftFromText="180" w:rightFromText="180" w:vertAnchor="text" w:horzAnchor="page" w:tblpX="1484" w:tblpY="531"/>
        <w:tblOverlap w:val="never"/>
        <w:tblW w:w="9200" w:type="dxa"/>
        <w:tblLook w:val="04A0" w:firstRow="1" w:lastRow="0" w:firstColumn="1" w:lastColumn="0" w:noHBand="0" w:noVBand="1"/>
      </w:tblPr>
      <w:tblGrid>
        <w:gridCol w:w="9200"/>
      </w:tblGrid>
      <w:tr w:rsidR="00FB732C">
        <w:trPr>
          <w:trHeight w:val="3399"/>
        </w:trPr>
        <w:tc>
          <w:tcPr>
            <w:tcW w:w="9200" w:type="dxa"/>
          </w:tcPr>
          <w:p w:rsidR="00FB732C" w:rsidRDefault="00881C2A">
            <w:pPr>
              <w:pStyle w:val="a4"/>
              <w:spacing w:before="240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申报单位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审核意见：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 xml:space="preserve"> </w:t>
            </w:r>
          </w:p>
          <w:p w:rsidR="00FB732C" w:rsidRDefault="00881C2A">
            <w:pPr>
              <w:spacing w:line="312" w:lineRule="atLeast"/>
              <w:ind w:left="113" w:right="113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 xml:space="preserve">   </w:t>
            </w: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FB732C">
            <w:pPr>
              <w:spacing w:line="312" w:lineRule="atLeast"/>
              <w:ind w:right="113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FB732C">
            <w:pPr>
              <w:spacing w:line="312" w:lineRule="atLeast"/>
              <w:ind w:right="113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881C2A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（公章）</w:t>
            </w:r>
            <w:r>
              <w:rPr>
                <w:rFonts w:ascii="宋体" w:hAnsi="宋体" w:hint="eastAsia"/>
                <w:sz w:val="24"/>
                <w:lang w:eastAsia="zh-CN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  <w:lang w:eastAsia="zh-CN"/>
              </w:rPr>
              <w:t>负责人（签字）：</w:t>
            </w: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881C2A">
            <w:pPr>
              <w:ind w:firstLineChars="850" w:firstLine="2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 xml:space="preserve">                             </w:t>
            </w:r>
            <w:r>
              <w:rPr>
                <w:rFonts w:ascii="宋体" w:eastAsia="宋体" w:hAnsi="宋体" w:hint="eastAsia"/>
                <w:sz w:val="24"/>
                <w:lang w:eastAsia="zh-CN"/>
              </w:rPr>
              <w:t xml:space="preserve">       </w:t>
            </w:r>
            <w:r>
              <w:rPr>
                <w:rFonts w:ascii="宋体" w:hAnsi="宋体" w:hint="eastAsia"/>
                <w:sz w:val="24"/>
                <w:lang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FB732C">
        <w:trPr>
          <w:trHeight w:val="3403"/>
        </w:trPr>
        <w:tc>
          <w:tcPr>
            <w:tcW w:w="9200" w:type="dxa"/>
          </w:tcPr>
          <w:p w:rsidR="00FB732C" w:rsidRDefault="00881C2A">
            <w:pPr>
              <w:pStyle w:val="a4"/>
              <w:spacing w:before="240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研究生院审批意见：</w:t>
            </w:r>
          </w:p>
          <w:p w:rsidR="00FB732C" w:rsidRDefault="00FB732C">
            <w:pPr>
              <w:ind w:firstLineChars="850" w:firstLine="204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 w:rsidR="00FB732C" w:rsidRDefault="00FB732C">
            <w:pPr>
              <w:ind w:firstLineChars="850" w:firstLine="204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 w:rsidR="00FB732C" w:rsidRDefault="00FB732C">
            <w:pPr>
              <w:ind w:firstLineChars="850" w:firstLine="204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 w:rsidR="00FB732C" w:rsidRDefault="00FB732C">
            <w:pPr>
              <w:ind w:firstLineChars="850" w:firstLine="204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 w:rsidR="00FB732C" w:rsidRDefault="00FB732C">
            <w:pPr>
              <w:ind w:firstLineChars="850" w:firstLine="204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881C2A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（公章）</w:t>
            </w:r>
            <w:r>
              <w:rPr>
                <w:rFonts w:ascii="宋体" w:hAnsi="宋体" w:hint="eastAsia"/>
                <w:sz w:val="24"/>
                <w:lang w:eastAsia="zh-CN"/>
              </w:rPr>
              <w:t xml:space="preserve">   </w:t>
            </w:r>
            <w:r>
              <w:rPr>
                <w:rFonts w:ascii="宋体" w:hAnsi="宋体"/>
                <w:sz w:val="24"/>
                <w:lang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lang w:eastAsia="zh-CN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  <w:lang w:eastAsia="zh-CN"/>
              </w:rPr>
              <w:t>负责人（签字）：</w:t>
            </w:r>
            <w:r>
              <w:rPr>
                <w:rFonts w:ascii="宋体" w:hAnsi="宋体" w:hint="eastAsia"/>
                <w:sz w:val="24"/>
                <w:lang w:eastAsia="zh-CN"/>
              </w:rPr>
              <w:t xml:space="preserve"> </w:t>
            </w:r>
          </w:p>
          <w:p w:rsidR="00FB732C" w:rsidRDefault="00FB732C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  <w:lang w:eastAsia="zh-CN"/>
              </w:rPr>
            </w:pPr>
          </w:p>
          <w:p w:rsidR="00FB732C" w:rsidRDefault="00881C2A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FB732C" w:rsidRDefault="00FB732C"/>
    <w:sectPr w:rsidR="00FB7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DF3" w:rsidRDefault="00850DF3">
      <w:r>
        <w:separator/>
      </w:r>
    </w:p>
  </w:endnote>
  <w:endnote w:type="continuationSeparator" w:id="0">
    <w:p w:rsidR="00850DF3" w:rsidRDefault="0085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DF3" w:rsidRDefault="00850DF3">
      <w:r>
        <w:separator/>
      </w:r>
    </w:p>
  </w:footnote>
  <w:footnote w:type="continuationSeparator" w:id="0">
    <w:p w:rsidR="00850DF3" w:rsidRDefault="00850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B0C0D"/>
    <w:rsid w:val="00047647"/>
    <w:rsid w:val="00263B43"/>
    <w:rsid w:val="00464B5D"/>
    <w:rsid w:val="00646CA1"/>
    <w:rsid w:val="007819F9"/>
    <w:rsid w:val="007838C9"/>
    <w:rsid w:val="00850DF3"/>
    <w:rsid w:val="00881C2A"/>
    <w:rsid w:val="00B665EA"/>
    <w:rsid w:val="00C919E2"/>
    <w:rsid w:val="00FB732C"/>
    <w:rsid w:val="32EB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B89038F-8260-45AC-B8E9-94161440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FangSong" w:eastAsia="FangSong" w:hAnsi="FangSong" w:cs="FangSong"/>
      <w:sz w:val="34"/>
      <w:szCs w:val="34"/>
    </w:rPr>
  </w:style>
  <w:style w:type="paragraph" w:styleId="a4">
    <w:name w:val="Date"/>
    <w:basedOn w:val="a"/>
    <w:next w:val="a"/>
    <w:rPr>
      <w:rFonts w:ascii="Times New Roman" w:hAnsi="Times New Roman" w:cs="Times New Roman"/>
      <w:szCs w:val="20"/>
    </w:rPr>
  </w:style>
  <w:style w:type="table" w:styleId="a5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a"/>
    <w:semiHidden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Char"/>
    <w:rsid w:val="00B665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665EA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footer"/>
    <w:basedOn w:val="a"/>
    <w:link w:val="Char0"/>
    <w:rsid w:val="00B665E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665EA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思雨</dc:creator>
  <cp:lastModifiedBy>Microsoft 帐户</cp:lastModifiedBy>
  <cp:revision>11</cp:revision>
  <dcterms:created xsi:type="dcterms:W3CDTF">2024-10-16T09:08:00Z</dcterms:created>
  <dcterms:modified xsi:type="dcterms:W3CDTF">2024-10-16T01:57:00Z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A6C9C41E0C87787B27120F67D26ADD07_41</vt:lpwstr>
  </property>
</Properties>
</file>