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1A" w:rsidRPr="00E86740" w:rsidRDefault="00583A1A" w:rsidP="00583A1A">
      <w:pPr>
        <w:jc w:val="center"/>
        <w:rPr>
          <w:rFonts w:ascii="方正小标宋简体" w:eastAsia="方正小标宋简体" w:hAnsi="方正粗黑宋简体"/>
          <w:color w:val="FF0000"/>
          <w:spacing w:val="-20"/>
          <w:w w:val="80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CB58D" wp14:editId="6E4DEA71">
                <wp:simplePos x="0" y="0"/>
                <wp:positionH relativeFrom="column">
                  <wp:posOffset>-229235</wp:posOffset>
                </wp:positionH>
                <wp:positionV relativeFrom="paragraph">
                  <wp:posOffset>805815</wp:posOffset>
                </wp:positionV>
                <wp:extent cx="6143625" cy="0"/>
                <wp:effectExtent l="0" t="38100" r="9525" b="3810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-18.05pt;margin-top:63.45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" strokecolor="red" strokeweight="6pt">
                <v:stroke linestyle="thickThin"/>
              </v:shape>
            </w:pict>
          </mc:Fallback>
        </mc:AlternateContent>
      </w:r>
      <w:r w:rsidRPr="00E86740">
        <w:rPr>
          <w:rFonts w:ascii="方正小标宋简体" w:eastAsia="方正小标宋简体" w:hAnsi="方正粗黑宋简体" w:hint="eastAsia"/>
          <w:color w:val="FF0000"/>
          <w:spacing w:val="-20"/>
          <w:w w:val="80"/>
          <w:sz w:val="96"/>
        </w:rPr>
        <w:t>浙 江 省 教 育 厅</w:t>
      </w:r>
    </w:p>
    <w:p w:rsidR="00743A2A" w:rsidRDefault="00743A2A" w:rsidP="0031069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年省工程研究中心申报工作的通知</w:t>
      </w:r>
    </w:p>
    <w:p w:rsidR="00743A2A" w:rsidRPr="00583A1A" w:rsidRDefault="00743A2A" w:rsidP="00583A1A"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 w:rsidR="00743A2A" w:rsidRDefault="00743A2A" w:rsidP="00583A1A">
      <w:pPr>
        <w:spacing w:line="500" w:lineRule="exac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各普通</w:t>
      </w:r>
      <w:r w:rsidR="004F20C7">
        <w:rPr>
          <w:rFonts w:eastAsia="仿宋_GB2312" w:hint="eastAsia"/>
          <w:sz w:val="32"/>
          <w:szCs w:val="44"/>
        </w:rPr>
        <w:t>本科</w:t>
      </w:r>
      <w:r>
        <w:rPr>
          <w:rFonts w:eastAsia="仿宋_GB2312" w:hint="eastAsia"/>
          <w:sz w:val="32"/>
          <w:szCs w:val="44"/>
        </w:rPr>
        <w:t>高等高校</w:t>
      </w:r>
      <w:r w:rsidR="00583A1A">
        <w:rPr>
          <w:rFonts w:eastAsia="仿宋_GB2312" w:hint="eastAsia"/>
          <w:sz w:val="32"/>
          <w:szCs w:val="44"/>
        </w:rPr>
        <w:t>科技管理部门</w:t>
      </w:r>
      <w:r>
        <w:rPr>
          <w:rFonts w:eastAsia="仿宋_GB2312" w:hint="eastAsia"/>
          <w:sz w:val="32"/>
          <w:szCs w:val="44"/>
        </w:rPr>
        <w:t>：</w:t>
      </w:r>
    </w:p>
    <w:p w:rsidR="00743A2A" w:rsidRDefault="00743A2A" w:rsidP="00583A1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</w:t>
      </w:r>
      <w:r>
        <w:rPr>
          <w:rFonts w:eastAsia="仿宋_GB2312"/>
          <w:sz w:val="32"/>
          <w:szCs w:val="32"/>
        </w:rPr>
        <w:t>省发展改革委关于开展</w:t>
      </w:r>
      <w:r>
        <w:rPr>
          <w:rFonts w:eastAsia="仿宋_GB2312"/>
          <w:sz w:val="32"/>
          <w:szCs w:val="32"/>
        </w:rPr>
        <w:t>202</w:t>
      </w:r>
      <w:r w:rsidR="00632F55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年省工程研究中心申报工作的通知</w:t>
      </w:r>
      <w:r>
        <w:rPr>
          <w:rFonts w:eastAsia="仿宋_GB2312" w:hint="eastAsia"/>
          <w:sz w:val="32"/>
          <w:szCs w:val="32"/>
        </w:rPr>
        <w:t>》，</w:t>
      </w:r>
      <w:r w:rsidR="00583A1A">
        <w:rPr>
          <w:rFonts w:eastAsia="仿宋_GB2312" w:hint="eastAsia"/>
          <w:sz w:val="32"/>
          <w:szCs w:val="44"/>
        </w:rPr>
        <w:t>省教育厅可以推荐</w:t>
      </w:r>
      <w:r w:rsidR="00583A1A">
        <w:rPr>
          <w:rFonts w:eastAsia="仿宋_GB2312" w:hint="eastAsia"/>
          <w:sz w:val="32"/>
          <w:szCs w:val="44"/>
        </w:rPr>
        <w:t>4</w:t>
      </w:r>
      <w:r w:rsidR="00583A1A">
        <w:rPr>
          <w:rFonts w:eastAsia="仿宋_GB2312" w:hint="eastAsia"/>
          <w:sz w:val="32"/>
          <w:szCs w:val="44"/>
        </w:rPr>
        <w:t>所高校参加评选，</w:t>
      </w:r>
      <w:r>
        <w:rPr>
          <w:rFonts w:eastAsia="仿宋_GB2312" w:hint="eastAsia"/>
          <w:sz w:val="32"/>
          <w:szCs w:val="32"/>
        </w:rPr>
        <w:t>现就</w:t>
      </w:r>
      <w:r w:rsidR="00583A1A">
        <w:rPr>
          <w:rFonts w:eastAsia="仿宋_GB2312" w:hint="eastAsia"/>
          <w:sz w:val="32"/>
          <w:szCs w:val="32"/>
        </w:rPr>
        <w:t>有关</w:t>
      </w:r>
      <w:r>
        <w:rPr>
          <w:rFonts w:eastAsia="仿宋_GB2312" w:hint="eastAsia"/>
          <w:sz w:val="32"/>
          <w:szCs w:val="32"/>
        </w:rPr>
        <w:t>工作通知如下。</w:t>
      </w:r>
    </w:p>
    <w:p w:rsidR="00743A2A" w:rsidRPr="00500460" w:rsidRDefault="00743A2A" w:rsidP="00583A1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00460">
        <w:rPr>
          <w:rFonts w:ascii="黑体" w:eastAsia="黑体" w:hAnsi="黑体" w:hint="eastAsia"/>
          <w:sz w:val="32"/>
          <w:szCs w:val="32"/>
        </w:rPr>
        <w:t>一、</w:t>
      </w:r>
      <w:r w:rsidR="00E54EC3" w:rsidRPr="00717522">
        <w:rPr>
          <w:rFonts w:eastAsia="黑体"/>
          <w:sz w:val="32"/>
          <w:szCs w:val="32"/>
        </w:rPr>
        <w:t>受理范围</w:t>
      </w:r>
    </w:p>
    <w:p w:rsidR="00743A2A" w:rsidRDefault="00583A1A" w:rsidP="00E54EC3">
      <w:pPr>
        <w:spacing w:line="500" w:lineRule="exact"/>
        <w:ind w:firstLineChars="200" w:firstLine="640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32"/>
        </w:rPr>
        <w:t>为支持更多高校有机会参加评选，</w:t>
      </w:r>
      <w:r w:rsidRPr="00717522">
        <w:rPr>
          <w:rFonts w:eastAsia="仿宋_GB2312"/>
          <w:sz w:val="32"/>
          <w:szCs w:val="32"/>
        </w:rPr>
        <w:t>浙江大学直接报</w:t>
      </w:r>
      <w:proofErr w:type="gramStart"/>
      <w:r w:rsidR="00E54EC3">
        <w:rPr>
          <w:rFonts w:eastAsia="仿宋_GB2312" w:hint="eastAsia"/>
          <w:sz w:val="32"/>
          <w:szCs w:val="32"/>
        </w:rPr>
        <w:t>省发改</w:t>
      </w:r>
      <w:proofErr w:type="gramEnd"/>
      <w:r w:rsidR="00E54EC3">
        <w:rPr>
          <w:rFonts w:eastAsia="仿宋_GB2312" w:hint="eastAsia"/>
          <w:sz w:val="32"/>
          <w:szCs w:val="44"/>
        </w:rPr>
        <w:t>委，</w:t>
      </w:r>
      <w:r w:rsidR="007577BE">
        <w:rPr>
          <w:rFonts w:eastAsia="仿宋_GB2312" w:hint="eastAsia"/>
          <w:sz w:val="32"/>
          <w:szCs w:val="44"/>
        </w:rPr>
        <w:t>省属</w:t>
      </w:r>
      <w:r w:rsidR="00E54EC3" w:rsidRPr="00717522">
        <w:rPr>
          <w:rFonts w:eastAsia="仿宋_GB2312"/>
          <w:sz w:val="32"/>
          <w:szCs w:val="32"/>
        </w:rPr>
        <w:t>高校通过</w:t>
      </w:r>
      <w:r w:rsidR="00E54EC3">
        <w:rPr>
          <w:rFonts w:eastAsia="仿宋_GB2312" w:hint="eastAsia"/>
          <w:sz w:val="32"/>
          <w:szCs w:val="32"/>
        </w:rPr>
        <w:t>省</w:t>
      </w:r>
      <w:r w:rsidR="00E54EC3" w:rsidRPr="00717522">
        <w:rPr>
          <w:rFonts w:eastAsia="仿宋_GB2312"/>
          <w:sz w:val="32"/>
          <w:szCs w:val="32"/>
        </w:rPr>
        <w:t>教育厅</w:t>
      </w:r>
      <w:r w:rsidR="00E54EC3">
        <w:rPr>
          <w:rFonts w:eastAsia="仿宋_GB2312" w:hint="eastAsia"/>
          <w:sz w:val="32"/>
          <w:szCs w:val="44"/>
        </w:rPr>
        <w:t>或有关省直单位</w:t>
      </w:r>
      <w:r w:rsidR="00E54EC3" w:rsidRPr="00717522">
        <w:rPr>
          <w:rFonts w:eastAsia="仿宋_GB2312"/>
          <w:sz w:val="32"/>
          <w:szCs w:val="32"/>
        </w:rPr>
        <w:t>申报，</w:t>
      </w:r>
      <w:r w:rsidR="00E54EC3">
        <w:rPr>
          <w:rFonts w:eastAsia="仿宋_GB2312" w:hint="eastAsia"/>
          <w:sz w:val="32"/>
          <w:szCs w:val="32"/>
        </w:rPr>
        <w:t>市属高校从属地申报。</w:t>
      </w:r>
      <w:r w:rsidR="00CD589C">
        <w:rPr>
          <w:rFonts w:eastAsia="仿宋_GB2312" w:hint="eastAsia"/>
          <w:sz w:val="32"/>
          <w:szCs w:val="32"/>
        </w:rPr>
        <w:t>每校限报</w:t>
      </w:r>
      <w:r w:rsidR="00CD589C">
        <w:rPr>
          <w:rFonts w:eastAsia="仿宋_GB2312" w:hint="eastAsia"/>
          <w:sz w:val="32"/>
          <w:szCs w:val="32"/>
        </w:rPr>
        <w:t>1</w:t>
      </w:r>
      <w:r w:rsidR="00CD589C">
        <w:rPr>
          <w:rFonts w:eastAsia="仿宋_GB2312" w:hint="eastAsia"/>
          <w:sz w:val="32"/>
          <w:szCs w:val="32"/>
        </w:rPr>
        <w:t>个。</w:t>
      </w:r>
      <w:r w:rsidR="00146385">
        <w:rPr>
          <w:rFonts w:eastAsia="仿宋_GB2312" w:hint="eastAsia"/>
          <w:sz w:val="32"/>
          <w:szCs w:val="32"/>
        </w:rPr>
        <w:t>拟</w:t>
      </w:r>
      <w:r w:rsidR="00146385">
        <w:rPr>
          <w:rFonts w:eastAsia="仿宋_GB2312" w:hint="eastAsia"/>
          <w:sz w:val="32"/>
          <w:szCs w:val="44"/>
        </w:rPr>
        <w:t>从省教育厅申报</w:t>
      </w:r>
      <w:r w:rsidR="00146385">
        <w:rPr>
          <w:rFonts w:eastAsia="仿宋_GB2312" w:hint="eastAsia"/>
          <w:sz w:val="32"/>
          <w:szCs w:val="44"/>
        </w:rPr>
        <w:t>的中心，</w:t>
      </w:r>
      <w:r w:rsidR="00C44DA3" w:rsidRPr="00C44DA3">
        <w:rPr>
          <w:rFonts w:eastAsia="仿宋_GB2312" w:hint="eastAsia"/>
          <w:sz w:val="32"/>
          <w:szCs w:val="44"/>
        </w:rPr>
        <w:t>近三年科技经费支出</w:t>
      </w:r>
      <w:r w:rsidR="00146385">
        <w:rPr>
          <w:rFonts w:eastAsia="仿宋_GB2312" w:hint="eastAsia"/>
          <w:sz w:val="32"/>
          <w:szCs w:val="44"/>
        </w:rPr>
        <w:t>建议应至少达</w:t>
      </w:r>
      <w:r w:rsidR="00C44DA3">
        <w:rPr>
          <w:rFonts w:eastAsia="仿宋_GB2312" w:hint="eastAsia"/>
          <w:sz w:val="32"/>
          <w:szCs w:val="44"/>
        </w:rPr>
        <w:t>到五千万元以上水平。</w:t>
      </w:r>
      <w:bookmarkStart w:id="0" w:name="_GoBack"/>
      <w:bookmarkEnd w:id="0"/>
    </w:p>
    <w:p w:rsidR="00743A2A" w:rsidRPr="00500460" w:rsidRDefault="00743A2A" w:rsidP="00583A1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00460">
        <w:rPr>
          <w:rFonts w:ascii="黑体" w:eastAsia="黑体" w:hAnsi="黑体" w:hint="eastAsia"/>
          <w:sz w:val="32"/>
          <w:szCs w:val="32"/>
        </w:rPr>
        <w:t>二、</w:t>
      </w:r>
      <w:r w:rsidR="00E54EC3" w:rsidRPr="00717522">
        <w:rPr>
          <w:rFonts w:eastAsia="黑体"/>
          <w:sz w:val="32"/>
          <w:szCs w:val="32"/>
        </w:rPr>
        <w:t>受理时间和地点</w:t>
      </w:r>
    </w:p>
    <w:p w:rsidR="00743A2A" w:rsidRDefault="00743A2A" w:rsidP="00583A1A">
      <w:pPr>
        <w:spacing w:line="500" w:lineRule="exact"/>
        <w:ind w:firstLineChars="200" w:firstLine="640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请有意</w:t>
      </w:r>
      <w:r w:rsidR="00583A1A">
        <w:rPr>
          <w:rFonts w:eastAsia="仿宋_GB2312" w:hint="eastAsia"/>
          <w:sz w:val="32"/>
          <w:szCs w:val="44"/>
        </w:rPr>
        <w:t>向</w:t>
      </w:r>
      <w:r>
        <w:rPr>
          <w:rFonts w:eastAsia="仿宋_GB2312" w:hint="eastAsia"/>
          <w:sz w:val="32"/>
          <w:szCs w:val="44"/>
        </w:rPr>
        <w:t>申报的高校按</w:t>
      </w:r>
      <w:proofErr w:type="gramStart"/>
      <w:r>
        <w:rPr>
          <w:rFonts w:eastAsia="仿宋_GB2312"/>
          <w:sz w:val="32"/>
          <w:szCs w:val="32"/>
        </w:rPr>
        <w:t>省发改</w:t>
      </w:r>
      <w:proofErr w:type="gramEnd"/>
      <w:r>
        <w:rPr>
          <w:rFonts w:eastAsia="仿宋_GB2312"/>
          <w:sz w:val="32"/>
          <w:szCs w:val="32"/>
        </w:rPr>
        <w:t>委</w:t>
      </w:r>
      <w:r>
        <w:rPr>
          <w:rFonts w:eastAsia="仿宋_GB2312" w:hint="eastAsia"/>
          <w:sz w:val="32"/>
          <w:szCs w:val="32"/>
        </w:rPr>
        <w:t>通知</w:t>
      </w:r>
      <w:r>
        <w:rPr>
          <w:rFonts w:eastAsia="仿宋_GB2312" w:hint="eastAsia"/>
          <w:sz w:val="32"/>
          <w:szCs w:val="44"/>
        </w:rPr>
        <w:t>要求于</w:t>
      </w:r>
      <w:r w:rsidR="00632F55">
        <w:rPr>
          <w:rFonts w:eastAsia="仿宋_GB2312" w:hint="eastAsia"/>
          <w:sz w:val="32"/>
          <w:szCs w:val="44"/>
        </w:rPr>
        <w:t>2023</w:t>
      </w:r>
      <w:r>
        <w:rPr>
          <w:rFonts w:eastAsia="仿宋_GB2312" w:hint="eastAsia"/>
          <w:sz w:val="32"/>
          <w:szCs w:val="44"/>
        </w:rPr>
        <w:t>年</w:t>
      </w:r>
      <w:r w:rsidR="00632F55">
        <w:rPr>
          <w:rFonts w:eastAsia="仿宋_GB2312" w:hint="eastAsia"/>
          <w:sz w:val="32"/>
          <w:szCs w:val="44"/>
        </w:rPr>
        <w:t>9</w:t>
      </w:r>
      <w:r>
        <w:rPr>
          <w:rFonts w:eastAsia="仿宋_GB2312" w:hint="eastAsia"/>
          <w:sz w:val="32"/>
          <w:szCs w:val="44"/>
        </w:rPr>
        <w:t>月</w:t>
      </w:r>
      <w:r w:rsidR="00632F55">
        <w:rPr>
          <w:rFonts w:eastAsia="仿宋_GB2312" w:hint="eastAsia"/>
          <w:sz w:val="32"/>
          <w:szCs w:val="44"/>
        </w:rPr>
        <w:t>22</w:t>
      </w:r>
      <w:r>
        <w:rPr>
          <w:rFonts w:eastAsia="仿宋_GB2312" w:hint="eastAsia"/>
          <w:sz w:val="32"/>
          <w:szCs w:val="44"/>
        </w:rPr>
        <w:t>日下班前</w:t>
      </w:r>
      <w:r w:rsidR="00632F55">
        <w:rPr>
          <w:rFonts w:eastAsia="仿宋_GB2312" w:hint="eastAsia"/>
          <w:sz w:val="32"/>
          <w:szCs w:val="44"/>
        </w:rPr>
        <w:t>请</w:t>
      </w:r>
      <w:r w:rsidR="00E54EC3">
        <w:rPr>
          <w:rFonts w:eastAsia="仿宋_GB2312" w:hint="eastAsia"/>
          <w:sz w:val="32"/>
          <w:szCs w:val="44"/>
        </w:rPr>
        <w:t>将申报材料纸质版</w:t>
      </w:r>
      <w:r w:rsidR="00E54EC3">
        <w:rPr>
          <w:rFonts w:eastAsia="仿宋_GB2312"/>
          <w:spacing w:val="6"/>
          <w:sz w:val="32"/>
          <w:szCs w:val="32"/>
        </w:rPr>
        <w:t>一式两份</w:t>
      </w:r>
      <w:r w:rsidR="00E54EC3">
        <w:rPr>
          <w:rFonts w:eastAsia="仿宋_GB2312" w:hint="eastAsia"/>
          <w:sz w:val="32"/>
          <w:szCs w:val="44"/>
        </w:rPr>
        <w:t>（盖章版）送达</w:t>
      </w:r>
      <w:r w:rsidR="00761770" w:rsidRPr="00717522">
        <w:rPr>
          <w:rFonts w:eastAsia="仿宋_GB2312"/>
          <w:sz w:val="32"/>
          <w:szCs w:val="32"/>
        </w:rPr>
        <w:t>杭州市拱</w:t>
      </w:r>
      <w:proofErr w:type="gramStart"/>
      <w:r w:rsidR="00761770" w:rsidRPr="00717522">
        <w:rPr>
          <w:rFonts w:eastAsia="仿宋_GB2312"/>
          <w:sz w:val="32"/>
          <w:szCs w:val="32"/>
        </w:rPr>
        <w:t>墅</w:t>
      </w:r>
      <w:proofErr w:type="gramEnd"/>
      <w:r w:rsidR="00761770" w:rsidRPr="00717522">
        <w:rPr>
          <w:rFonts w:eastAsia="仿宋_GB2312"/>
          <w:sz w:val="32"/>
          <w:szCs w:val="32"/>
        </w:rPr>
        <w:t>区</w:t>
      </w:r>
      <w:proofErr w:type="gramStart"/>
      <w:r w:rsidR="00761770" w:rsidRPr="00717522">
        <w:rPr>
          <w:rFonts w:eastAsia="仿宋_GB2312"/>
          <w:sz w:val="32"/>
          <w:szCs w:val="32"/>
        </w:rPr>
        <w:t>文晖路</w:t>
      </w:r>
      <w:r w:rsidR="00761770" w:rsidRPr="00717522">
        <w:rPr>
          <w:rFonts w:eastAsia="仿宋_GB2312"/>
          <w:sz w:val="32"/>
          <w:szCs w:val="32"/>
        </w:rPr>
        <w:t>321</w:t>
      </w:r>
      <w:r w:rsidR="00761770" w:rsidRPr="00717522">
        <w:rPr>
          <w:rFonts w:eastAsia="仿宋_GB2312"/>
          <w:sz w:val="32"/>
          <w:szCs w:val="32"/>
        </w:rPr>
        <w:t>号</w:t>
      </w:r>
      <w:proofErr w:type="gramEnd"/>
      <w:r w:rsidR="00761770" w:rsidRPr="00717522">
        <w:rPr>
          <w:rFonts w:eastAsia="仿宋_GB2312"/>
          <w:sz w:val="32"/>
          <w:szCs w:val="32"/>
        </w:rPr>
        <w:t>浙江省教育厅高教处</w:t>
      </w:r>
      <w:r w:rsidR="00761770" w:rsidRPr="00717522">
        <w:rPr>
          <w:rFonts w:eastAsia="仿宋_GB2312"/>
          <w:sz w:val="32"/>
          <w:szCs w:val="32"/>
        </w:rPr>
        <w:t>2106</w:t>
      </w:r>
      <w:r w:rsidR="00761770" w:rsidRPr="00717522">
        <w:rPr>
          <w:rFonts w:eastAsia="仿宋_GB2312"/>
          <w:sz w:val="32"/>
          <w:szCs w:val="32"/>
        </w:rPr>
        <w:t>室，联系人：朱连文</w:t>
      </w:r>
      <w:r w:rsidR="00761770" w:rsidRPr="00717522">
        <w:rPr>
          <w:rFonts w:eastAsia="仿宋_GB2312"/>
          <w:sz w:val="32"/>
          <w:szCs w:val="32"/>
        </w:rPr>
        <w:t xml:space="preserve"> 13736492917</w:t>
      </w:r>
      <w:r w:rsidR="00761770" w:rsidRPr="00717522">
        <w:rPr>
          <w:rFonts w:eastAsia="仿宋_GB2312"/>
          <w:sz w:val="32"/>
          <w:szCs w:val="32"/>
        </w:rPr>
        <w:t>。</w:t>
      </w:r>
      <w:r w:rsidR="00E54EC3">
        <w:rPr>
          <w:rFonts w:eastAsia="仿宋_GB2312" w:hint="eastAsia"/>
          <w:sz w:val="32"/>
          <w:szCs w:val="44"/>
        </w:rPr>
        <w:t>申报材料</w:t>
      </w:r>
      <w:r>
        <w:rPr>
          <w:rFonts w:eastAsia="仿宋_GB2312" w:hint="eastAsia"/>
          <w:sz w:val="32"/>
          <w:szCs w:val="44"/>
        </w:rPr>
        <w:t>电子</w:t>
      </w:r>
      <w:r w:rsidR="00E54EC3">
        <w:rPr>
          <w:rFonts w:eastAsia="仿宋_GB2312" w:hint="eastAsia"/>
          <w:sz w:val="32"/>
          <w:szCs w:val="44"/>
        </w:rPr>
        <w:t>稿</w:t>
      </w:r>
      <w:r>
        <w:rPr>
          <w:rFonts w:eastAsia="仿宋_GB2312" w:hint="eastAsia"/>
          <w:sz w:val="32"/>
          <w:szCs w:val="44"/>
        </w:rPr>
        <w:t>PDF</w:t>
      </w:r>
      <w:r w:rsidR="00632F55">
        <w:rPr>
          <w:rFonts w:eastAsia="仿宋_GB2312" w:hint="eastAsia"/>
          <w:sz w:val="32"/>
          <w:szCs w:val="44"/>
        </w:rPr>
        <w:t>（盖章版）</w:t>
      </w:r>
      <w:r>
        <w:rPr>
          <w:rFonts w:eastAsia="仿宋_GB2312" w:hint="eastAsia"/>
          <w:sz w:val="32"/>
          <w:szCs w:val="44"/>
        </w:rPr>
        <w:t>和</w:t>
      </w:r>
      <w:r>
        <w:rPr>
          <w:rFonts w:eastAsia="仿宋_GB2312" w:hint="eastAsia"/>
          <w:sz w:val="32"/>
          <w:szCs w:val="44"/>
        </w:rPr>
        <w:t>Word</w:t>
      </w:r>
      <w:r>
        <w:rPr>
          <w:rFonts w:eastAsia="仿宋_GB2312" w:hint="eastAsia"/>
          <w:sz w:val="32"/>
          <w:szCs w:val="44"/>
        </w:rPr>
        <w:t>版本</w:t>
      </w:r>
      <w:r w:rsidR="00E54EC3">
        <w:rPr>
          <w:rFonts w:eastAsia="仿宋_GB2312" w:hint="eastAsia"/>
          <w:sz w:val="32"/>
          <w:szCs w:val="44"/>
        </w:rPr>
        <w:t>发到</w:t>
      </w:r>
      <w:proofErr w:type="spellStart"/>
      <w:r w:rsidR="00E54EC3">
        <w:rPr>
          <w:rFonts w:eastAsia="仿宋_GB2312"/>
          <w:sz w:val="32"/>
          <w:szCs w:val="44"/>
        </w:rPr>
        <w:t>tongzh@zjedu.gov.cn</w:t>
      </w:r>
      <w:proofErr w:type="spellEnd"/>
      <w:r>
        <w:rPr>
          <w:rFonts w:eastAsia="仿宋_GB2312" w:hint="eastAsia"/>
          <w:sz w:val="32"/>
          <w:szCs w:val="44"/>
        </w:rPr>
        <w:t>。</w:t>
      </w:r>
      <w:r w:rsidR="00E54EC3">
        <w:rPr>
          <w:rFonts w:eastAsia="仿宋_GB2312" w:hint="eastAsia"/>
          <w:sz w:val="32"/>
          <w:szCs w:val="44"/>
        </w:rPr>
        <w:t>逾期视为放弃申报。</w:t>
      </w:r>
    </w:p>
    <w:p w:rsidR="00583A1A" w:rsidRPr="00583A1A" w:rsidRDefault="00583A1A" w:rsidP="00583A1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83A1A">
        <w:rPr>
          <w:rFonts w:ascii="黑体" w:eastAsia="黑体" w:hAnsi="黑体" w:hint="eastAsia"/>
          <w:sz w:val="32"/>
          <w:szCs w:val="32"/>
        </w:rPr>
        <w:t>三、其他</w:t>
      </w:r>
    </w:p>
    <w:p w:rsidR="00C44DA3" w:rsidRDefault="00583A1A" w:rsidP="00583A1A">
      <w:pPr>
        <w:spacing w:line="500" w:lineRule="exact"/>
        <w:ind w:firstLineChars="200" w:firstLine="640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其他未明事宜详见</w:t>
      </w:r>
      <w:proofErr w:type="gramStart"/>
      <w:r>
        <w:rPr>
          <w:rFonts w:eastAsia="仿宋_GB2312" w:hint="eastAsia"/>
          <w:sz w:val="32"/>
          <w:szCs w:val="44"/>
        </w:rPr>
        <w:t>省发改</w:t>
      </w:r>
      <w:proofErr w:type="gramEnd"/>
      <w:r>
        <w:rPr>
          <w:rFonts w:eastAsia="仿宋_GB2312" w:hint="eastAsia"/>
          <w:sz w:val="32"/>
          <w:szCs w:val="44"/>
        </w:rPr>
        <w:t>委通知。</w:t>
      </w:r>
    </w:p>
    <w:p w:rsidR="00743A2A" w:rsidRDefault="00743A2A" w:rsidP="00583A1A">
      <w:pPr>
        <w:spacing w:line="500" w:lineRule="exact"/>
        <w:ind w:firstLineChars="200" w:firstLine="640"/>
        <w:jc w:val="left"/>
        <w:rPr>
          <w:rFonts w:eastAsia="仿宋_GB2312"/>
          <w:sz w:val="32"/>
          <w:szCs w:val="44"/>
        </w:rPr>
      </w:pPr>
    </w:p>
    <w:p w:rsidR="00743A2A" w:rsidRDefault="00743A2A" w:rsidP="00583A1A">
      <w:pPr>
        <w:spacing w:line="500" w:lineRule="exact"/>
        <w:ind w:firstLineChars="200" w:firstLine="640"/>
        <w:jc w:val="lef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附件：省发展改革委关于开展</w:t>
      </w:r>
      <w:r>
        <w:rPr>
          <w:rFonts w:eastAsia="仿宋_GB2312" w:hint="eastAsia"/>
          <w:sz w:val="32"/>
          <w:szCs w:val="44"/>
        </w:rPr>
        <w:t>202</w:t>
      </w:r>
      <w:r w:rsidR="00632F55">
        <w:rPr>
          <w:rFonts w:eastAsia="仿宋_GB2312" w:hint="eastAsia"/>
          <w:sz w:val="32"/>
          <w:szCs w:val="44"/>
        </w:rPr>
        <w:t>3</w:t>
      </w:r>
      <w:r>
        <w:rPr>
          <w:rFonts w:eastAsia="仿宋_GB2312" w:hint="eastAsia"/>
          <w:sz w:val="32"/>
          <w:szCs w:val="44"/>
        </w:rPr>
        <w:t>年省工程研究中心申报</w:t>
      </w:r>
    </w:p>
    <w:p w:rsidR="00743A2A" w:rsidRDefault="00743A2A" w:rsidP="00583A1A">
      <w:pPr>
        <w:spacing w:line="500" w:lineRule="exact"/>
        <w:ind w:firstLineChars="500" w:firstLine="1600"/>
        <w:jc w:val="lef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工作的通知</w:t>
      </w:r>
    </w:p>
    <w:p w:rsidR="00743A2A" w:rsidRDefault="00583A1A" w:rsidP="00583A1A">
      <w:pPr>
        <w:wordWrap w:val="0"/>
        <w:spacing w:line="500" w:lineRule="exact"/>
        <w:jc w:val="righ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高教处</w:t>
      </w:r>
      <w:r>
        <w:rPr>
          <w:rFonts w:eastAsia="仿宋_GB2312" w:hint="eastAsia"/>
          <w:sz w:val="32"/>
          <w:szCs w:val="44"/>
        </w:rPr>
        <w:t xml:space="preserve">     </w:t>
      </w:r>
    </w:p>
    <w:p w:rsidR="00583A1A" w:rsidRDefault="00743A2A" w:rsidP="00583A1A">
      <w:pPr>
        <w:spacing w:line="500" w:lineRule="exact"/>
        <w:jc w:val="right"/>
        <w:rPr>
          <w:rFonts w:eastAsia="仿宋_GB2312"/>
          <w:sz w:val="32"/>
          <w:szCs w:val="44"/>
        </w:rPr>
        <w:sectPr w:rsidR="00583A1A" w:rsidSect="00583A1A">
          <w:footerReference w:type="default" r:id="rId7"/>
          <w:pgSz w:w="11906" w:h="16838"/>
          <w:pgMar w:top="1531" w:right="1531" w:bottom="1531" w:left="1531" w:header="851" w:footer="1418" w:gutter="0"/>
          <w:pgNumType w:fmt="numberInDash"/>
          <w:cols w:space="720"/>
          <w:docGrid w:type="lines" w:linePitch="312"/>
        </w:sectPr>
      </w:pPr>
      <w:r>
        <w:rPr>
          <w:rFonts w:eastAsia="仿宋_GB2312" w:hint="eastAsia"/>
          <w:sz w:val="32"/>
          <w:szCs w:val="44"/>
        </w:rPr>
        <w:t>202</w:t>
      </w:r>
      <w:r w:rsidR="00632F55">
        <w:rPr>
          <w:rFonts w:eastAsia="仿宋_GB2312" w:hint="eastAsia"/>
          <w:sz w:val="32"/>
          <w:szCs w:val="44"/>
        </w:rPr>
        <w:t>3</w:t>
      </w:r>
      <w:r>
        <w:rPr>
          <w:rFonts w:eastAsia="仿宋_GB2312" w:hint="eastAsia"/>
          <w:sz w:val="32"/>
          <w:szCs w:val="44"/>
        </w:rPr>
        <w:t>年</w:t>
      </w:r>
      <w:r w:rsidR="00632F55">
        <w:rPr>
          <w:rFonts w:eastAsia="仿宋_GB2312" w:hint="eastAsia"/>
          <w:sz w:val="32"/>
          <w:szCs w:val="44"/>
        </w:rPr>
        <w:t>9</w:t>
      </w:r>
      <w:r>
        <w:rPr>
          <w:rFonts w:eastAsia="仿宋_GB2312" w:hint="eastAsia"/>
          <w:sz w:val="32"/>
          <w:szCs w:val="44"/>
        </w:rPr>
        <w:t>月</w:t>
      </w:r>
      <w:r w:rsidR="00632F55">
        <w:rPr>
          <w:rFonts w:eastAsia="仿宋_GB2312" w:hint="eastAsia"/>
          <w:sz w:val="32"/>
          <w:szCs w:val="44"/>
        </w:rPr>
        <w:t>1</w:t>
      </w:r>
      <w:r w:rsidR="00583A1A">
        <w:rPr>
          <w:rFonts w:eastAsia="仿宋_GB2312" w:hint="eastAsia"/>
          <w:sz w:val="32"/>
          <w:szCs w:val="44"/>
        </w:rPr>
        <w:t>2</w:t>
      </w:r>
      <w:r>
        <w:rPr>
          <w:rFonts w:eastAsia="仿宋_GB2312" w:hint="eastAsia"/>
          <w:sz w:val="32"/>
          <w:szCs w:val="44"/>
        </w:rPr>
        <w:t>日</w:t>
      </w:r>
    </w:p>
    <w:p w:rsidR="00743A2A" w:rsidRPr="00E54EC3" w:rsidRDefault="00E54EC3" w:rsidP="00583A1A">
      <w:pPr>
        <w:spacing w:line="500" w:lineRule="exact"/>
        <w:jc w:val="left"/>
        <w:rPr>
          <w:rFonts w:ascii="黑体" w:eastAsia="黑体" w:hAnsi="黑体"/>
          <w:sz w:val="32"/>
          <w:szCs w:val="44"/>
        </w:rPr>
      </w:pPr>
      <w:r w:rsidRPr="00E54EC3">
        <w:rPr>
          <w:rFonts w:ascii="黑体" w:eastAsia="黑体" w:hAnsi="黑体" w:hint="eastAsia"/>
          <w:sz w:val="32"/>
          <w:szCs w:val="44"/>
        </w:rPr>
        <w:lastRenderedPageBreak/>
        <w:t>附件</w:t>
      </w:r>
    </w:p>
    <w:p w:rsidR="00E54EC3" w:rsidRDefault="00E54EC3" w:rsidP="00E54EC3">
      <w:pPr>
        <w:spacing w:line="579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省发展改革委关于开展</w:t>
      </w:r>
      <w:r>
        <w:rPr>
          <w:rFonts w:eastAsia="方正小标宋简体"/>
          <w:sz w:val="44"/>
        </w:rPr>
        <w:t>202</w:t>
      </w:r>
      <w:r>
        <w:rPr>
          <w:rFonts w:eastAsia="方正小标宋简体" w:hint="eastAsia"/>
          <w:sz w:val="44"/>
        </w:rPr>
        <w:t>3</w:t>
      </w:r>
      <w:r>
        <w:rPr>
          <w:rFonts w:eastAsia="方正小标宋简体"/>
          <w:sz w:val="44"/>
        </w:rPr>
        <w:t>年省工程</w:t>
      </w:r>
    </w:p>
    <w:p w:rsidR="00E54EC3" w:rsidRDefault="00E54EC3" w:rsidP="00E54EC3">
      <w:pPr>
        <w:spacing w:line="579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研究中心申报工作的通知</w:t>
      </w:r>
    </w:p>
    <w:p w:rsidR="00E54EC3" w:rsidRDefault="00E54EC3" w:rsidP="00E54EC3">
      <w:pPr>
        <w:spacing w:line="619" w:lineRule="exact"/>
        <w:jc w:val="left"/>
        <w:rPr>
          <w:rFonts w:eastAsia="仿宋_GB2312"/>
          <w:sz w:val="32"/>
          <w:szCs w:val="32"/>
        </w:rPr>
      </w:pPr>
    </w:p>
    <w:p w:rsidR="00E54EC3" w:rsidRDefault="00E54EC3" w:rsidP="00E54EC3">
      <w:pPr>
        <w:spacing w:line="619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省级有关单位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设区市</w:t>
      </w:r>
      <w:r>
        <w:rPr>
          <w:rFonts w:eastAsia="仿宋_GB2312"/>
          <w:sz w:val="32"/>
          <w:szCs w:val="32"/>
        </w:rPr>
        <w:t>发展改革委：</w:t>
      </w:r>
    </w:p>
    <w:p w:rsidR="00E54EC3" w:rsidRDefault="00E54EC3" w:rsidP="00E54EC3">
      <w:pPr>
        <w:spacing w:line="579" w:lineRule="exact"/>
        <w:ind w:firstLineChars="200"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为进一步落实国家创新驱动发展战略，推动创新型省份建设，根据《浙江省工程研究中心管理办法》（</w:t>
      </w:r>
      <w:proofErr w:type="gramStart"/>
      <w:r>
        <w:rPr>
          <w:rFonts w:eastAsia="仿宋_GB2312"/>
          <w:sz w:val="32"/>
          <w:szCs w:val="32"/>
        </w:rPr>
        <w:t>浙发改</w:t>
      </w:r>
      <w:proofErr w:type="gramEnd"/>
      <w:r>
        <w:rPr>
          <w:rFonts w:eastAsia="仿宋_GB2312"/>
          <w:sz w:val="32"/>
          <w:szCs w:val="32"/>
        </w:rPr>
        <w:t>高技〔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339</w:t>
      </w:r>
      <w:r>
        <w:rPr>
          <w:rFonts w:eastAsia="仿宋_GB2312"/>
          <w:sz w:val="32"/>
          <w:szCs w:val="32"/>
        </w:rPr>
        <w:t>号），现将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年省工程研究中心申报工作通知如下：</w:t>
      </w:r>
    </w:p>
    <w:p w:rsidR="00E54EC3" w:rsidRDefault="00E54EC3" w:rsidP="00E54EC3">
      <w:pPr>
        <w:spacing w:line="579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一、申报重点领域</w:t>
      </w:r>
    </w:p>
    <w:p w:rsidR="00E54EC3" w:rsidRDefault="00E54EC3" w:rsidP="00E54EC3">
      <w:pPr>
        <w:spacing w:line="579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（一）国家和我省确定的战略性新兴产业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未来产业；</w:t>
      </w:r>
    </w:p>
    <w:p w:rsidR="00E54EC3" w:rsidRDefault="00E54EC3" w:rsidP="00E54EC3">
      <w:pPr>
        <w:spacing w:line="579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优先支持集成电路、生物经济、航空航天、数据产业等重点领域。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二、申报条件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（一）符合《浙江省工程研究中心管理办法》的有关规定和要求。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（二）在组织推荐申报过程中，应注重把握以下几个方面：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．建设必要性：省工程研究中心的建设要围绕我省重点产业发展中的迫切需求，聚焦关键核心技术攻关，解决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卡脖子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技术问题，能为省内相关领域发展提供共性、关键技术支持，开展重大装备研制、重大科技成果转化及产业化、科技资源共享服务，有助于相关产业持续发展能力和竞争力提升。</w:t>
      </w:r>
    </w:p>
    <w:p w:rsidR="00E54EC3" w:rsidRDefault="00E54EC3" w:rsidP="00E54EC3">
      <w:pPr>
        <w:ind w:firstLineChars="200" w:firstLine="6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．基础条件与优势：申报单位综合实力应在省内本领域处</w:t>
      </w:r>
      <w:r>
        <w:rPr>
          <w:rFonts w:eastAsia="仿宋_GB2312"/>
          <w:kern w:val="0"/>
          <w:sz w:val="32"/>
          <w:szCs w:val="32"/>
        </w:rPr>
        <w:lastRenderedPageBreak/>
        <w:t>于领先地位，具有一流的研究开发水平和科技成果转化能力，积累有一批重大科研成果，具备为相应行业提供技术服务的能力；具备良好诚信记录；具备良好的产学研合作基础；有较好的研发基础条件，科研场地面积应在</w:t>
      </w:r>
      <w:r>
        <w:rPr>
          <w:rFonts w:eastAsia="仿宋_GB2312"/>
          <w:kern w:val="0"/>
          <w:sz w:val="32"/>
          <w:szCs w:val="32"/>
        </w:rPr>
        <w:t>2000</w:t>
      </w:r>
      <w:r>
        <w:rPr>
          <w:rFonts w:eastAsia="仿宋_GB2312"/>
          <w:kern w:val="0"/>
          <w:sz w:val="32"/>
          <w:szCs w:val="32"/>
        </w:rPr>
        <w:t>平方米以上，科研仪器设备原值应在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万元以上；实施主体为企业的，专职研发人员应不少于</w:t>
      </w:r>
      <w:r>
        <w:rPr>
          <w:rFonts w:eastAsia="仿宋_GB2312"/>
          <w:kern w:val="0"/>
          <w:sz w:val="32"/>
          <w:szCs w:val="32"/>
        </w:rPr>
        <w:t>50</w:t>
      </w:r>
      <w:r>
        <w:rPr>
          <w:rFonts w:eastAsia="仿宋_GB2312"/>
          <w:kern w:val="0"/>
          <w:sz w:val="32"/>
          <w:szCs w:val="32"/>
        </w:rPr>
        <w:t>人；实施主体为科研院所、高等院校的，专职研发人员应不少于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人，其中副高（含）以上职称或具有博士学位人员应不少于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人。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．申报的省工程研究中心应定位明确，研究提出若干关键核心技术攻关方向，明确攻关目标、主要任务、组织方式，管理体制和运行机制规范。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．鼓励省内相关领域的优势企业、科研单位、高等院校、社会投资机构组建创新联合体，共同申请组建省工程研究中心。</w:t>
      </w:r>
    </w:p>
    <w:p w:rsidR="00E54EC3" w:rsidRDefault="00E54EC3" w:rsidP="00E54EC3">
      <w:pPr>
        <w:spacing w:line="579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三、申报程序及要求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/>
          <w:spacing w:val="-6"/>
          <w:sz w:val="32"/>
          <w:szCs w:val="32"/>
        </w:rPr>
        <w:t>省教育厅、省国资委限报</w:t>
      </w:r>
      <w:r>
        <w:rPr>
          <w:rFonts w:eastAsia="仿宋_GB2312"/>
          <w:spacing w:val="-6"/>
          <w:sz w:val="32"/>
          <w:szCs w:val="32"/>
        </w:rPr>
        <w:t>4</w:t>
      </w:r>
      <w:r>
        <w:rPr>
          <w:rFonts w:eastAsia="仿宋_GB2312"/>
          <w:spacing w:val="-6"/>
          <w:sz w:val="32"/>
          <w:szCs w:val="32"/>
        </w:rPr>
        <w:t>家</w:t>
      </w:r>
      <w:r>
        <w:rPr>
          <w:rFonts w:eastAsia="仿宋_GB2312" w:hint="eastAsia"/>
          <w:spacing w:val="-6"/>
          <w:sz w:val="32"/>
          <w:szCs w:val="32"/>
        </w:rPr>
        <w:t>，省卫生健康委限报</w:t>
      </w:r>
      <w:r>
        <w:rPr>
          <w:rFonts w:eastAsia="仿宋_GB2312" w:hint="eastAsia"/>
          <w:spacing w:val="-6"/>
          <w:sz w:val="32"/>
          <w:szCs w:val="32"/>
        </w:rPr>
        <w:t>2</w:t>
      </w:r>
      <w:r>
        <w:rPr>
          <w:rFonts w:eastAsia="仿宋_GB2312" w:hint="eastAsia"/>
          <w:spacing w:val="-6"/>
          <w:sz w:val="32"/>
          <w:szCs w:val="32"/>
        </w:rPr>
        <w:t>家</w:t>
      </w:r>
      <w:r>
        <w:rPr>
          <w:rFonts w:eastAsia="仿宋_GB2312"/>
          <w:spacing w:val="-6"/>
          <w:sz w:val="32"/>
          <w:szCs w:val="32"/>
        </w:rPr>
        <w:t>；各</w:t>
      </w:r>
      <w:r>
        <w:rPr>
          <w:rFonts w:eastAsia="仿宋_GB2312" w:hint="eastAsia"/>
          <w:spacing w:val="-6"/>
          <w:sz w:val="32"/>
          <w:szCs w:val="32"/>
        </w:rPr>
        <w:t>设区</w:t>
      </w:r>
      <w:r>
        <w:rPr>
          <w:rFonts w:eastAsia="仿宋_GB2312"/>
          <w:spacing w:val="-6"/>
          <w:sz w:val="32"/>
          <w:szCs w:val="32"/>
        </w:rPr>
        <w:t>市发展改革委限报</w:t>
      </w:r>
      <w:r>
        <w:rPr>
          <w:rFonts w:eastAsia="仿宋_GB2312"/>
          <w:spacing w:val="-6"/>
          <w:sz w:val="32"/>
          <w:szCs w:val="32"/>
        </w:rPr>
        <w:t>4</w:t>
      </w:r>
      <w:r>
        <w:rPr>
          <w:rFonts w:eastAsia="仿宋_GB2312"/>
          <w:spacing w:val="-6"/>
          <w:sz w:val="32"/>
          <w:szCs w:val="32"/>
        </w:rPr>
        <w:t>家；浙江大学限报</w:t>
      </w:r>
      <w:r>
        <w:rPr>
          <w:rFonts w:eastAsia="仿宋_GB2312" w:hint="eastAsia"/>
          <w:spacing w:val="-6"/>
          <w:sz w:val="32"/>
          <w:szCs w:val="32"/>
        </w:rPr>
        <w:t>1</w:t>
      </w:r>
      <w:r>
        <w:rPr>
          <w:rFonts w:eastAsia="仿宋_GB2312"/>
          <w:spacing w:val="-6"/>
          <w:sz w:val="32"/>
          <w:szCs w:val="32"/>
        </w:rPr>
        <w:t>家。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．申报单位需结合自身的优势和特点，</w:t>
      </w:r>
      <w:proofErr w:type="gramStart"/>
      <w:r>
        <w:rPr>
          <w:rFonts w:eastAsia="仿宋_GB2312"/>
          <w:sz w:val="32"/>
          <w:szCs w:val="32"/>
        </w:rPr>
        <w:t>编制省</w:t>
      </w:r>
      <w:proofErr w:type="gramEnd"/>
      <w:r>
        <w:rPr>
          <w:rFonts w:eastAsia="仿宋_GB2312"/>
          <w:sz w:val="32"/>
          <w:szCs w:val="32"/>
        </w:rPr>
        <w:t>工程研究中心申请报告（编制提纲见附件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），并填写数据填报表（见附件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/>
          <w:spacing w:val="6"/>
          <w:sz w:val="32"/>
          <w:szCs w:val="32"/>
        </w:rPr>
        <w:t>请申报主管部门仔细审查申报单位的综合实力，认真审核申请材料，</w:t>
      </w:r>
      <w:r>
        <w:rPr>
          <w:rFonts w:eastAsia="仿宋_GB2312"/>
          <w:b/>
          <w:bCs/>
          <w:spacing w:val="-6"/>
          <w:sz w:val="32"/>
          <w:szCs w:val="32"/>
        </w:rPr>
        <w:t>排序</w:t>
      </w:r>
      <w:r>
        <w:rPr>
          <w:rFonts w:eastAsia="仿宋_GB2312"/>
          <w:b/>
          <w:bCs/>
          <w:spacing w:val="6"/>
          <w:sz w:val="32"/>
          <w:szCs w:val="32"/>
        </w:rPr>
        <w:t>填报《</w:t>
      </w:r>
      <w:r>
        <w:rPr>
          <w:rFonts w:eastAsia="仿宋_GB2312"/>
          <w:b/>
          <w:bCs/>
          <w:spacing w:val="6"/>
          <w:sz w:val="32"/>
          <w:szCs w:val="32"/>
        </w:rPr>
        <w:t>202</w:t>
      </w:r>
      <w:r>
        <w:rPr>
          <w:rFonts w:eastAsia="仿宋_GB2312" w:hint="eastAsia"/>
          <w:b/>
          <w:bCs/>
          <w:spacing w:val="6"/>
          <w:sz w:val="32"/>
          <w:szCs w:val="32"/>
        </w:rPr>
        <w:t>3</w:t>
      </w:r>
      <w:r>
        <w:rPr>
          <w:rFonts w:eastAsia="仿宋_GB2312"/>
          <w:b/>
          <w:bCs/>
          <w:spacing w:val="6"/>
          <w:sz w:val="32"/>
          <w:szCs w:val="32"/>
        </w:rPr>
        <w:t>年浙江省工程研究中心申报汇总表》</w:t>
      </w:r>
      <w:r>
        <w:rPr>
          <w:rFonts w:eastAsia="仿宋_GB2312"/>
          <w:spacing w:val="6"/>
          <w:sz w:val="32"/>
          <w:szCs w:val="32"/>
        </w:rPr>
        <w:t>（见附件</w:t>
      </w:r>
      <w:r>
        <w:rPr>
          <w:rFonts w:eastAsia="仿宋_GB2312"/>
          <w:spacing w:val="6"/>
          <w:sz w:val="32"/>
          <w:szCs w:val="32"/>
        </w:rPr>
        <w:t>3</w:t>
      </w:r>
      <w:r>
        <w:rPr>
          <w:rFonts w:eastAsia="仿宋_GB2312"/>
          <w:spacing w:val="6"/>
          <w:sz w:val="32"/>
          <w:szCs w:val="32"/>
        </w:rPr>
        <w:t>），并于</w:t>
      </w:r>
      <w:r>
        <w:rPr>
          <w:rFonts w:eastAsia="仿宋_GB2312"/>
          <w:spacing w:val="6"/>
          <w:sz w:val="32"/>
          <w:szCs w:val="32"/>
        </w:rPr>
        <w:t>202</w:t>
      </w:r>
      <w:r>
        <w:rPr>
          <w:rFonts w:eastAsia="仿宋_GB2312" w:hint="eastAsia"/>
          <w:spacing w:val="6"/>
          <w:sz w:val="32"/>
          <w:szCs w:val="32"/>
        </w:rPr>
        <w:t>3</w:t>
      </w:r>
      <w:r>
        <w:rPr>
          <w:rFonts w:eastAsia="仿宋_GB2312"/>
          <w:spacing w:val="6"/>
          <w:sz w:val="32"/>
          <w:szCs w:val="32"/>
        </w:rPr>
        <w:t>年</w:t>
      </w:r>
      <w:r>
        <w:rPr>
          <w:rFonts w:eastAsia="仿宋_GB2312" w:hint="eastAsia"/>
          <w:spacing w:val="6"/>
          <w:sz w:val="32"/>
          <w:szCs w:val="32"/>
        </w:rPr>
        <w:t>9</w:t>
      </w:r>
      <w:r>
        <w:rPr>
          <w:rFonts w:eastAsia="仿宋_GB2312"/>
          <w:spacing w:val="6"/>
          <w:sz w:val="32"/>
          <w:szCs w:val="32"/>
        </w:rPr>
        <w:t>月</w:t>
      </w:r>
      <w:r>
        <w:rPr>
          <w:rFonts w:eastAsia="仿宋_GB2312"/>
          <w:spacing w:val="6"/>
          <w:sz w:val="32"/>
          <w:szCs w:val="32"/>
        </w:rPr>
        <w:t>30</w:t>
      </w:r>
      <w:r>
        <w:rPr>
          <w:rFonts w:eastAsia="仿宋_GB2312"/>
          <w:spacing w:val="6"/>
          <w:sz w:val="32"/>
          <w:szCs w:val="32"/>
        </w:rPr>
        <w:t>日前行文（连同申请报告和数据填报表一式两份）报省发展改革委，同时将汇总表、</w:t>
      </w:r>
      <w:r>
        <w:rPr>
          <w:rFonts w:eastAsia="仿宋_GB2312"/>
          <w:spacing w:val="6"/>
          <w:sz w:val="32"/>
          <w:szCs w:val="32"/>
        </w:rPr>
        <w:lastRenderedPageBreak/>
        <w:t>申请报告电子版发送至电子邮箱。各主管部门要</w:t>
      </w:r>
      <w:r>
        <w:rPr>
          <w:rFonts w:eastAsia="仿宋_GB2312"/>
          <w:spacing w:val="-6"/>
          <w:sz w:val="32"/>
          <w:szCs w:val="32"/>
        </w:rPr>
        <w:t>严格按照限报家数、期限行文推荐。</w:t>
      </w:r>
      <w:r>
        <w:rPr>
          <w:rFonts w:eastAsia="仿宋_GB2312"/>
          <w:spacing w:val="6"/>
          <w:sz w:val="32"/>
          <w:szCs w:val="32"/>
        </w:rPr>
        <w:t>逾期不予受理。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省发展改革委受理各单位提交的申报文件和材料后，对省工程研究中心进行形式审查。对于通过形式审查的申报材料，将组织专家进行论证，重点评估该中心建设的重要性与必要性、申报单位条件、发展目标和建设任务、有关项目实施可行性等，并根据专家论证意见，综合研究后予以认定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金诗</w:t>
      </w:r>
      <w:proofErr w:type="gramStart"/>
      <w:r>
        <w:rPr>
          <w:rFonts w:eastAsia="仿宋_GB2312" w:hint="eastAsia"/>
          <w:sz w:val="32"/>
          <w:szCs w:val="32"/>
        </w:rPr>
        <w:t>铧</w:t>
      </w:r>
      <w:proofErr w:type="gramEnd"/>
      <w:r>
        <w:rPr>
          <w:rFonts w:eastAsia="仿宋_GB2312" w:hint="eastAsia"/>
          <w:sz w:val="32"/>
          <w:szCs w:val="32"/>
        </w:rPr>
        <w:t>，王煜若；联系方式：</w:t>
      </w:r>
      <w:r>
        <w:rPr>
          <w:rFonts w:eastAsia="仿宋_GB2312" w:hint="eastAsia"/>
          <w:sz w:val="32"/>
          <w:szCs w:val="32"/>
        </w:rPr>
        <w:t>87065382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87065319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r>
        <w:rPr>
          <w:rFonts w:eastAsia="仿宋_GB2312" w:hint="eastAsia"/>
          <w:sz w:val="32"/>
          <w:szCs w:val="32"/>
        </w:rPr>
        <w:t xml:space="preserve">zjgcyjzx@163.com 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</w:p>
    <w:p w:rsidR="00E54EC3" w:rsidRDefault="00E54EC3" w:rsidP="00E54EC3">
      <w:pPr>
        <w:spacing w:line="579" w:lineRule="exact"/>
        <w:ind w:firstLine="64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>
        <w:rPr>
          <w:rFonts w:eastAsia="仿宋_GB2312"/>
          <w:bCs/>
          <w:kern w:val="0"/>
          <w:sz w:val="32"/>
          <w:szCs w:val="32"/>
        </w:rPr>
        <w:t>浙江省工程研究中心申请报告编制提纲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 xml:space="preserve">      2. </w:t>
      </w:r>
      <w:r>
        <w:rPr>
          <w:rFonts w:eastAsia="仿宋_GB2312"/>
          <w:bCs/>
          <w:kern w:val="0"/>
          <w:sz w:val="32"/>
          <w:szCs w:val="32"/>
        </w:rPr>
        <w:t>浙江省工程研究中心数据填报表</w:t>
      </w:r>
    </w:p>
    <w:p w:rsidR="00E54EC3" w:rsidRDefault="00E54EC3" w:rsidP="00E54EC3">
      <w:pPr>
        <w:spacing w:line="579" w:lineRule="exact"/>
        <w:ind w:firstLineChars="500" w:firstLine="1575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3. 202</w:t>
      </w:r>
      <w:r>
        <w:rPr>
          <w:rFonts w:eastAsia="仿宋_GB2312" w:hint="eastAsia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年浙江省工程研究中心申报汇总表</w:t>
      </w:r>
    </w:p>
    <w:p w:rsidR="00E54EC3" w:rsidRDefault="00E54EC3" w:rsidP="00E54EC3">
      <w:pPr>
        <w:spacing w:line="579" w:lineRule="exact"/>
        <w:ind w:firstLineChars="500" w:firstLine="1575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4</w:t>
      </w:r>
      <w:r>
        <w:rPr>
          <w:rFonts w:eastAsia="仿宋_GB2312"/>
          <w:bCs/>
          <w:kern w:val="0"/>
          <w:sz w:val="32"/>
          <w:szCs w:val="32"/>
        </w:rPr>
        <w:t>.</w:t>
      </w:r>
      <w:r>
        <w:rPr>
          <w:rFonts w:eastAsia="仿宋_GB2312" w:hint="eastAsia"/>
          <w:bCs/>
          <w:kern w:val="0"/>
          <w:sz w:val="32"/>
          <w:szCs w:val="32"/>
        </w:rPr>
        <w:t>省级有关单位名单</w:t>
      </w:r>
    </w:p>
    <w:p w:rsidR="00E54EC3" w:rsidRDefault="00E54EC3" w:rsidP="00E54EC3">
      <w:pPr>
        <w:wordWrap w:val="0"/>
        <w:spacing w:line="579" w:lineRule="exact"/>
        <w:jc w:val="right"/>
        <w:rPr>
          <w:rFonts w:eastAsia="仿宋_GB2312"/>
          <w:sz w:val="32"/>
          <w:szCs w:val="20"/>
        </w:rPr>
      </w:pPr>
    </w:p>
    <w:p w:rsidR="00E54EC3" w:rsidRDefault="00E54EC3" w:rsidP="00E54EC3">
      <w:pPr>
        <w:wordWrap w:val="0"/>
        <w:spacing w:line="579" w:lineRule="exact"/>
        <w:jc w:val="righ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浙江省发展和改革委员会</w:t>
      </w:r>
      <w:r>
        <w:rPr>
          <w:sz w:val="32"/>
          <w:szCs w:val="20"/>
        </w:rPr>
        <w:t xml:space="preserve">   </w:t>
      </w:r>
    </w:p>
    <w:p w:rsidR="00E54EC3" w:rsidRDefault="00E54EC3" w:rsidP="00E54EC3">
      <w:pPr>
        <w:spacing w:line="579" w:lineRule="exact"/>
        <w:ind w:firstLineChars="1700" w:firstLine="5355"/>
        <w:jc w:val="left"/>
        <w:rPr>
          <w:rFonts w:eastAsia="黑体"/>
          <w:szCs w:val="32"/>
        </w:rPr>
        <w:sectPr w:rsidR="00E54EC3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pgNumType w:start="1"/>
          <w:cols w:space="720"/>
          <w:docGrid w:type="linesAndChars" w:linePitch="579" w:charSpace="-1024"/>
        </w:sectPr>
      </w:pPr>
      <w:r>
        <w:rPr>
          <w:rFonts w:eastAsia="仿宋_GB2312"/>
          <w:sz w:val="32"/>
          <w:szCs w:val="20"/>
        </w:rPr>
        <w:t>202</w:t>
      </w:r>
      <w:r>
        <w:rPr>
          <w:rFonts w:eastAsia="仿宋_GB2312" w:hint="eastAsia"/>
          <w:sz w:val="32"/>
          <w:szCs w:val="20"/>
        </w:rPr>
        <w:t>3</w:t>
      </w:r>
      <w:r>
        <w:rPr>
          <w:rFonts w:eastAsia="仿宋_GB2312"/>
          <w:sz w:val="32"/>
          <w:szCs w:val="20"/>
        </w:rPr>
        <w:t>年</w:t>
      </w:r>
      <w:r>
        <w:rPr>
          <w:rFonts w:eastAsia="仿宋_GB2312" w:hint="eastAsia"/>
          <w:sz w:val="32"/>
          <w:szCs w:val="20"/>
        </w:rPr>
        <w:t>9</w:t>
      </w:r>
      <w:r>
        <w:rPr>
          <w:rFonts w:eastAsia="仿宋_GB2312"/>
          <w:sz w:val="32"/>
          <w:szCs w:val="20"/>
        </w:rPr>
        <w:t>月</w:t>
      </w:r>
      <w:r>
        <w:rPr>
          <w:rFonts w:eastAsia="仿宋_GB2312" w:hint="eastAsia"/>
          <w:sz w:val="32"/>
          <w:szCs w:val="20"/>
        </w:rPr>
        <w:t>8</w:t>
      </w:r>
      <w:r>
        <w:rPr>
          <w:rFonts w:eastAsia="仿宋_GB2312"/>
          <w:sz w:val="32"/>
          <w:szCs w:val="20"/>
        </w:rPr>
        <w:t>日</w:t>
      </w:r>
    </w:p>
    <w:p w:rsidR="00E54EC3" w:rsidRDefault="00E54EC3" w:rsidP="00E54EC3">
      <w:pPr>
        <w:spacing w:line="579" w:lineRule="exact"/>
        <w:ind w:right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E54EC3" w:rsidRDefault="00E54EC3" w:rsidP="00E54EC3">
      <w:pPr>
        <w:widowControl/>
        <w:spacing w:line="579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E54EC3" w:rsidRDefault="00E54EC3" w:rsidP="00E54EC3">
      <w:pPr>
        <w:snapToGrid w:val="0"/>
        <w:spacing w:line="579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浙江省工程研究中心申请报告编制提纲</w:t>
      </w:r>
    </w:p>
    <w:p w:rsidR="00E54EC3" w:rsidRDefault="00E54EC3" w:rsidP="00E54EC3">
      <w:pPr>
        <w:snapToGrid w:val="0"/>
        <w:spacing w:line="579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一、摘要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二、建设背景及必要性（简述）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．国内外技术和产业发展状况、趋势与市场分析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．本领域当前急待解决的关键技术问题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．本领域成果转化与产业化存在的主要问题及原因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．建设工程研究中心的意义与作用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三、申报单位概况和建设条件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．申报单位概况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．拟工程化、产业化的重要科研成果及其水平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．与工程研究中心建设相关的现有基础条件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四、主要任务与目标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．工程研究中心的主要发展方向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．工程研究中心的主要任务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．工程研究中心的发展战略与经营思路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．工程研究中心的中长期目标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五、管理与运行机制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．工程研究中心的机构设置与职责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．工程研究中心的运行机制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六、建设方案</w:t>
      </w:r>
    </w:p>
    <w:p w:rsidR="00E54EC3" w:rsidRDefault="00E54EC3" w:rsidP="00E54EC3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．规模与建设地点（包括技术方案、设备方案和工程</w:t>
      </w:r>
      <w:r>
        <w:rPr>
          <w:rFonts w:eastAsia="仿宋_GB2312"/>
          <w:sz w:val="32"/>
          <w:szCs w:val="32"/>
        </w:rPr>
        <w:lastRenderedPageBreak/>
        <w:t>方案）</w:t>
      </w:r>
    </w:p>
    <w:p w:rsidR="00E54EC3" w:rsidRDefault="00E54EC3" w:rsidP="00E54EC3"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．实施进度与管理</w:t>
      </w:r>
    </w:p>
    <w:p w:rsidR="00E54EC3" w:rsidRDefault="00E54EC3" w:rsidP="00E54EC3"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．投资估算及资金筹措方案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七、经济和社会效益初步分析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八、附件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．申报单位法人营业执照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．工程</w:t>
      </w:r>
      <w:r>
        <w:rPr>
          <w:rFonts w:eastAsia="仿宋_GB2312"/>
          <w:sz w:val="32"/>
          <w:szCs w:val="32"/>
        </w:rPr>
        <w:t>研究</w:t>
      </w:r>
      <w:r>
        <w:rPr>
          <w:rFonts w:eastAsia="仿宋_GB2312"/>
          <w:kern w:val="0"/>
          <w:sz w:val="32"/>
          <w:szCs w:val="32"/>
        </w:rPr>
        <w:t>中心章程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</w:t>
      </w:r>
      <w:proofErr w:type="gramStart"/>
      <w:r>
        <w:rPr>
          <w:rFonts w:eastAsia="仿宋_GB2312"/>
          <w:kern w:val="0"/>
          <w:sz w:val="32"/>
          <w:szCs w:val="32"/>
        </w:rPr>
        <w:t>前期科技</w:t>
      </w:r>
      <w:proofErr w:type="gramEnd"/>
      <w:r>
        <w:rPr>
          <w:rFonts w:eastAsia="仿宋_GB2312"/>
          <w:kern w:val="0"/>
          <w:sz w:val="32"/>
          <w:szCs w:val="32"/>
        </w:rPr>
        <w:t>成果证明文件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．其它配套证明文件等</w:t>
      </w:r>
    </w:p>
    <w:p w:rsidR="00E54EC3" w:rsidRDefault="00E54EC3" w:rsidP="00E54EC3">
      <w:pPr>
        <w:spacing w:line="579" w:lineRule="exact"/>
        <w:rPr>
          <w:rFonts w:eastAsia="仿宋_GB2312"/>
          <w:sz w:val="32"/>
          <w:szCs w:val="32"/>
        </w:rPr>
      </w:pPr>
    </w:p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</w:p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</w:p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</w:p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E54EC3" w:rsidRDefault="00E54EC3" w:rsidP="00E54EC3">
      <w:pPr>
        <w:widowControl/>
        <w:spacing w:beforeLines="50" w:before="156" w:line="42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浙江省工程研究中心数据填报表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1045"/>
        <w:gridCol w:w="1790"/>
        <w:gridCol w:w="457"/>
        <w:gridCol w:w="563"/>
        <w:gridCol w:w="1017"/>
        <w:gridCol w:w="60"/>
        <w:gridCol w:w="1216"/>
        <w:gridCol w:w="1801"/>
      </w:tblGrid>
      <w:tr w:rsidR="00E54EC3" w:rsidTr="007A0980">
        <w:trPr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单位名称</w:t>
            </w:r>
          </w:p>
        </w:tc>
        <w:tc>
          <w:tcPr>
            <w:tcW w:w="690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trHeight w:val="398"/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单位地址</w:t>
            </w:r>
          </w:p>
        </w:tc>
        <w:tc>
          <w:tcPr>
            <w:tcW w:w="6904" w:type="dxa"/>
            <w:gridSpan w:val="7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法人代表</w:t>
            </w:r>
          </w:p>
        </w:tc>
        <w:tc>
          <w:tcPr>
            <w:tcW w:w="224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2247" w:type="dxa"/>
            <w:gridSpan w:val="2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247" w:type="dxa"/>
            <w:gridSpan w:val="2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传</w:t>
            </w:r>
            <w:r>
              <w:rPr>
                <w:rFonts w:eastAsia="黑体"/>
                <w:kern w:val="0"/>
                <w:sz w:val="24"/>
              </w:rPr>
              <w:t>  </w:t>
            </w:r>
            <w:r>
              <w:rPr>
                <w:rFonts w:eastAsia="黑体"/>
                <w:kern w:val="0"/>
                <w:sz w:val="24"/>
              </w:rPr>
              <w:t>真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247" w:type="dxa"/>
            <w:gridSpan w:val="2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电子邮址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8337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工程研究中心基本数据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45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类别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数据名称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proofErr w:type="gramStart"/>
            <w:r>
              <w:rPr>
                <w:rFonts w:eastAsia="黑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科技经费支出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t>近三年科技经费支出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其中：固定资产购建费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研究开发费用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二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人才与队伍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总人数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研发人员数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</w:t>
            </w:r>
            <w:r>
              <w:rPr>
                <w:rFonts w:eastAsia="仿宋_GB2312"/>
                <w:kern w:val="0"/>
                <w:sz w:val="24"/>
              </w:rPr>
              <w:t>学术与技术带头人数量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其中：院士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国家级人才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省级人才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三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技术</w:t>
            </w:r>
          </w:p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条件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</w:t>
            </w:r>
            <w:r>
              <w:rPr>
                <w:rFonts w:eastAsia="仿宋_GB2312"/>
                <w:kern w:val="0"/>
                <w:sz w:val="24"/>
              </w:rPr>
              <w:t>科研仪器设备原值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</w:t>
            </w:r>
            <w:r>
              <w:rPr>
                <w:rFonts w:eastAsia="仿宋_GB2312"/>
                <w:kern w:val="0"/>
                <w:sz w:val="24"/>
              </w:rPr>
              <w:t>科研场所面积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平方米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四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科技活动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</w:t>
            </w:r>
            <w:r>
              <w:rPr>
                <w:rFonts w:eastAsia="仿宋_GB2312"/>
                <w:kern w:val="0"/>
                <w:sz w:val="24"/>
              </w:rPr>
              <w:t>在</w:t>
            </w:r>
            <w:proofErr w:type="gramStart"/>
            <w:r>
              <w:rPr>
                <w:rFonts w:eastAsia="仿宋_GB2312"/>
                <w:kern w:val="0"/>
                <w:sz w:val="24"/>
              </w:rPr>
              <w:t>研</w:t>
            </w:r>
            <w:proofErr w:type="gramEnd"/>
            <w:r>
              <w:rPr>
                <w:rFonts w:eastAsia="仿宋_GB2312"/>
                <w:kern w:val="0"/>
                <w:sz w:val="24"/>
              </w:rPr>
              <w:t>科技项目总数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</w:t>
            </w:r>
            <w:r>
              <w:rPr>
                <w:rFonts w:eastAsia="仿宋_GB2312"/>
                <w:kern w:val="0"/>
                <w:sz w:val="24"/>
              </w:rPr>
              <w:t>新增国家及省部级科研项目数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其中：国家级项目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省部级项目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</w:t>
            </w:r>
            <w:r>
              <w:rPr>
                <w:rFonts w:eastAsia="仿宋_GB2312"/>
                <w:kern w:val="0"/>
                <w:sz w:val="24"/>
              </w:rPr>
              <w:t>新增对外合作项目数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五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收入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</w:t>
            </w:r>
            <w:r>
              <w:rPr>
                <w:rFonts w:eastAsia="仿宋_GB2312"/>
                <w:kern w:val="0"/>
                <w:sz w:val="24"/>
              </w:rPr>
              <w:t>近三年总收入</w:t>
            </w:r>
          </w:p>
        </w:tc>
        <w:tc>
          <w:tcPr>
            <w:tcW w:w="101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其中：技术性收入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六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成果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</w:t>
            </w:r>
            <w:r>
              <w:rPr>
                <w:rFonts w:eastAsia="仿宋_GB2312"/>
                <w:kern w:val="0"/>
                <w:sz w:val="24"/>
              </w:rPr>
              <w:t>专利授权数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其中：发明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实用新型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外观设计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</w:t>
            </w:r>
            <w:r>
              <w:rPr>
                <w:rFonts w:eastAsia="仿宋_GB2312"/>
                <w:kern w:val="0"/>
                <w:sz w:val="24"/>
              </w:rPr>
              <w:t>获批临床新药</w:t>
            </w:r>
          </w:p>
        </w:tc>
        <w:tc>
          <w:tcPr>
            <w:tcW w:w="1017" w:type="dxa"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8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</w:rPr>
              <w:t>13.</w:t>
            </w:r>
            <w:r>
              <w:rPr>
                <w:rFonts w:eastAsia="仿宋_GB2312"/>
                <w:spacing w:val="-8"/>
                <w:kern w:val="0"/>
                <w:sz w:val="24"/>
              </w:rPr>
              <w:t>科技成果及获奖数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其中：国家级奖项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省部级奖项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</w:t>
            </w:r>
            <w:r>
              <w:rPr>
                <w:rFonts w:eastAsia="仿宋_GB2312"/>
                <w:kern w:val="0"/>
                <w:sz w:val="24"/>
              </w:rPr>
              <w:t>新产品新技术数量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15.</w:t>
            </w:r>
            <w:r>
              <w:rPr>
                <w:rFonts w:eastAsia="仿宋_GB2312"/>
                <w:kern w:val="0"/>
                <w:sz w:val="24"/>
              </w:rPr>
              <w:t>论文数量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篇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其中：国际权威期刊论文（</w:t>
            </w:r>
            <w:r>
              <w:rPr>
                <w:rFonts w:eastAsia="仿宋_GB2312"/>
                <w:kern w:val="0"/>
                <w:sz w:val="24"/>
              </w:rPr>
              <w:t>TOP</w:t>
            </w:r>
            <w:r>
              <w:rPr>
                <w:rFonts w:eastAsia="仿宋_GB2312"/>
                <w:kern w:val="0"/>
                <w:sz w:val="24"/>
              </w:rPr>
              <w:t>或</w:t>
            </w:r>
            <w:r>
              <w:rPr>
                <w:rFonts w:eastAsia="仿宋_GB2312"/>
                <w:kern w:val="0"/>
                <w:sz w:val="24"/>
              </w:rPr>
              <w:t>SCI/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SSCI</w:t>
            </w:r>
            <w:proofErr w:type="spellEnd"/>
            <w:r>
              <w:rPr>
                <w:rFonts w:eastAsia="仿宋_GB2312"/>
                <w:kern w:val="0"/>
                <w:sz w:val="24"/>
              </w:rPr>
              <w:t>、</w:t>
            </w:r>
            <w:proofErr w:type="spellStart"/>
            <w:r>
              <w:rPr>
                <w:rFonts w:eastAsia="仿宋_GB2312"/>
                <w:kern w:val="0"/>
                <w:sz w:val="24"/>
              </w:rPr>
              <w:t>EI</w:t>
            </w:r>
            <w:proofErr w:type="spellEnd"/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8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</w:rPr>
              <w:t>国家核心期刊论文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16.</w:t>
            </w:r>
            <w:r>
              <w:rPr>
                <w:rFonts w:eastAsia="仿宋_GB2312"/>
                <w:kern w:val="0"/>
                <w:sz w:val="24"/>
              </w:rPr>
              <w:t>专著（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含软件</w:t>
            </w:r>
            <w:proofErr w:type="gramEnd"/>
            <w:r>
              <w:rPr>
                <w:rFonts w:eastAsia="仿宋_GB2312"/>
                <w:kern w:val="0"/>
                <w:sz w:val="24"/>
              </w:rPr>
              <w:t>著作）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17.</w:t>
            </w:r>
            <w:r>
              <w:rPr>
                <w:rFonts w:eastAsia="仿宋_GB2312"/>
                <w:kern w:val="0"/>
                <w:sz w:val="24"/>
              </w:rPr>
              <w:t>人才培养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七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行业</w:t>
            </w:r>
          </w:p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贡献度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18.</w:t>
            </w:r>
            <w:r>
              <w:rPr>
                <w:rFonts w:eastAsia="仿宋_GB2312"/>
                <w:kern w:val="0"/>
                <w:sz w:val="24"/>
              </w:rPr>
              <w:t>成果转化数量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19.</w:t>
            </w:r>
            <w:r>
              <w:rPr>
                <w:rFonts w:eastAsia="仿宋_GB2312"/>
                <w:kern w:val="0"/>
                <w:sz w:val="24"/>
              </w:rPr>
              <w:t>对行业直接经济效益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20.</w:t>
            </w:r>
            <w:r>
              <w:rPr>
                <w:rFonts w:eastAsia="仿宋_GB2312"/>
                <w:kern w:val="0"/>
                <w:sz w:val="24"/>
              </w:rPr>
              <w:t>形成国家与行业标准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其中：国家标准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行业标准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地方标准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团体标准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八</w:t>
            </w:r>
          </w:p>
        </w:tc>
        <w:tc>
          <w:tcPr>
            <w:tcW w:w="1045" w:type="dxa"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其它相关指标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21.</w:t>
            </w:r>
            <w:r>
              <w:rPr>
                <w:rFonts w:eastAsia="仿宋_GB2312"/>
                <w:kern w:val="0"/>
                <w:sz w:val="24"/>
              </w:rPr>
              <w:t>与同行业或产业上下游相关的多少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家国家</w:t>
            </w:r>
            <w:proofErr w:type="gramEnd"/>
            <w:r>
              <w:rPr>
                <w:rFonts w:eastAsia="仿宋_GB2312"/>
                <w:kern w:val="0"/>
                <w:sz w:val="24"/>
              </w:rPr>
              <w:t>工程研究中心、浙江省工程研究中心、国家地方联合工程研究中心建立长久、紧密合作共建机制</w:t>
            </w:r>
          </w:p>
        </w:tc>
        <w:tc>
          <w:tcPr>
            <w:tcW w:w="1017" w:type="dxa"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8337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数据和资料确认签字</w:t>
            </w:r>
          </w:p>
        </w:tc>
      </w:tr>
      <w:tr w:rsidR="00E54EC3" w:rsidTr="007A0980">
        <w:trPr>
          <w:trHeight w:val="1131"/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工程研究中心主任</w:t>
            </w:r>
          </w:p>
        </w:tc>
        <w:tc>
          <w:tcPr>
            <w:tcW w:w="1790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097" w:type="dxa"/>
            <w:gridSpan w:val="4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trHeight w:val="1530"/>
          <w:jc w:val="center"/>
        </w:trPr>
        <w:tc>
          <w:tcPr>
            <w:tcW w:w="8337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单位盖章</w:t>
            </w:r>
          </w:p>
          <w:p w:rsidR="00E54EC3" w:rsidRDefault="00E54EC3" w:rsidP="007A0980">
            <w:pPr>
              <w:widowControl/>
              <w:snapToGrid w:val="0"/>
              <w:spacing w:line="360" w:lineRule="exact"/>
              <w:ind w:right="480"/>
              <w:jc w:val="righ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填表日期：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年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月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日</w:t>
            </w:r>
          </w:p>
        </w:tc>
      </w:tr>
    </w:tbl>
    <w:p w:rsidR="00E54EC3" w:rsidRDefault="00E54EC3" w:rsidP="00E54EC3">
      <w:pPr>
        <w:sectPr w:rsidR="00E54EC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54EC3" w:rsidRDefault="00E54EC3" w:rsidP="00E54EC3">
      <w:pPr>
        <w:widowControl/>
        <w:spacing w:line="579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E54EC3" w:rsidRDefault="00E54EC3" w:rsidP="00E54EC3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年浙江省工程研究中心申报汇总表</w:t>
      </w:r>
    </w:p>
    <w:p w:rsidR="00E54EC3" w:rsidRDefault="00E54EC3" w:rsidP="00E54EC3">
      <w:pPr>
        <w:spacing w:line="500" w:lineRule="exact"/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>主管部门：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743"/>
        <w:gridCol w:w="2221"/>
        <w:gridCol w:w="1686"/>
        <w:gridCol w:w="3009"/>
        <w:gridCol w:w="1920"/>
        <w:gridCol w:w="1588"/>
      </w:tblGrid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申请省工程研究中心名称</w:t>
            </w: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主要依托单位</w:t>
            </w: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共建单位</w:t>
            </w: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建设内容</w:t>
            </w: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建设地点</w:t>
            </w: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联系人及电话</w:t>
            </w: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E54EC3" w:rsidRDefault="00E54EC3" w:rsidP="00E54EC3">
      <w:pPr>
        <w:ind w:firstLineChars="300" w:firstLine="840"/>
        <w:rPr>
          <w:sz w:val="22"/>
          <w:szCs w:val="28"/>
        </w:rPr>
      </w:pPr>
      <w:r>
        <w:rPr>
          <w:rFonts w:eastAsia="楷体_GB2312"/>
          <w:sz w:val="28"/>
          <w:szCs w:val="28"/>
        </w:rPr>
        <w:t>联系人：</w:t>
      </w:r>
      <w:r>
        <w:rPr>
          <w:rFonts w:eastAsia="楷体_GB2312"/>
          <w:sz w:val="28"/>
          <w:szCs w:val="28"/>
        </w:rPr>
        <w:t xml:space="preserve">                                                    </w:t>
      </w:r>
      <w:r>
        <w:rPr>
          <w:rFonts w:eastAsia="楷体_GB2312"/>
          <w:sz w:val="28"/>
          <w:szCs w:val="28"/>
        </w:rPr>
        <w:t>联系电话：</w:t>
      </w: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  <w:sectPr w:rsidR="00E54EC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54EC3" w:rsidRDefault="00E54EC3" w:rsidP="00E54EC3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附件4</w:t>
      </w: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省级有关单位名单</w:t>
      </w:r>
    </w:p>
    <w:p w:rsidR="00E54EC3" w:rsidRDefault="00E54EC3" w:rsidP="00E54EC3">
      <w:pPr>
        <w:ind w:firstLineChars="200" w:firstLine="616"/>
      </w:pPr>
      <w:r>
        <w:rPr>
          <w:rFonts w:eastAsia="仿宋_GB2312"/>
          <w:spacing w:val="-6"/>
          <w:sz w:val="32"/>
          <w:szCs w:val="32"/>
        </w:rPr>
        <w:t>省教育厅、省国资委</w:t>
      </w:r>
      <w:r>
        <w:rPr>
          <w:rFonts w:eastAsia="仿宋_GB2312" w:hint="eastAsia"/>
          <w:spacing w:val="-6"/>
          <w:sz w:val="32"/>
          <w:szCs w:val="32"/>
        </w:rPr>
        <w:t>、省卫生健康委、</w:t>
      </w:r>
      <w:r>
        <w:rPr>
          <w:rFonts w:eastAsia="仿宋_GB2312"/>
          <w:spacing w:val="-6"/>
          <w:sz w:val="32"/>
          <w:szCs w:val="32"/>
        </w:rPr>
        <w:t>浙江大学</w:t>
      </w:r>
    </w:p>
    <w:p w:rsidR="00E54EC3" w:rsidRDefault="00E54EC3" w:rsidP="00E54EC3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:rsidR="00E54EC3" w:rsidRPr="00E54EC3" w:rsidRDefault="00E54EC3" w:rsidP="00583A1A">
      <w:pPr>
        <w:spacing w:line="500" w:lineRule="exact"/>
        <w:jc w:val="left"/>
        <w:rPr>
          <w:rFonts w:eastAsia="仿宋_GB2312"/>
          <w:sz w:val="32"/>
          <w:szCs w:val="44"/>
        </w:rPr>
      </w:pPr>
    </w:p>
    <w:sectPr w:rsidR="00E54EC3" w:rsidRPr="00E54EC3" w:rsidSect="00583A1A">
      <w:pgSz w:w="11906" w:h="16838"/>
      <w:pgMar w:top="1531" w:right="1531" w:bottom="1531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17" w:rsidRDefault="00426017">
      <w:r>
        <w:separator/>
      </w:r>
    </w:p>
  </w:endnote>
  <w:endnote w:type="continuationSeparator" w:id="0">
    <w:p w:rsidR="00426017" w:rsidRDefault="0042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95" w:rsidRDefault="00743A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A06B7" wp14:editId="1EC06D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995" w:rsidRDefault="00632F55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638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234995" w:rsidRDefault="00632F55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4638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C3" w:rsidRDefault="00E54EC3">
    <w:pPr>
      <w:pStyle w:val="a3"/>
    </w:pPr>
    <w:proofErr w:type="gramStart"/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 xml:space="preserve"> </w:t>
    </w:r>
    <w:proofErr w:type="gramEnd"/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C3" w:rsidRDefault="00E54EC3">
    <w:pPr>
      <w:pStyle w:val="a3"/>
      <w:jc w:val="right"/>
    </w:pPr>
    <w:proofErr w:type="gramStart"/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 xml:space="preserve"> </w:t>
    </w:r>
    <w:proofErr w:type="gramEnd"/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46385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17" w:rsidRDefault="00426017">
      <w:r>
        <w:separator/>
      </w:r>
    </w:p>
  </w:footnote>
  <w:footnote w:type="continuationSeparator" w:id="0">
    <w:p w:rsidR="00426017" w:rsidRDefault="0042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2A"/>
    <w:rsid w:val="00146385"/>
    <w:rsid w:val="00310692"/>
    <w:rsid w:val="00426017"/>
    <w:rsid w:val="0043224B"/>
    <w:rsid w:val="004F20C7"/>
    <w:rsid w:val="00542BF0"/>
    <w:rsid w:val="00583A1A"/>
    <w:rsid w:val="00632F55"/>
    <w:rsid w:val="00743A2A"/>
    <w:rsid w:val="007577BE"/>
    <w:rsid w:val="00761770"/>
    <w:rsid w:val="00A63C70"/>
    <w:rsid w:val="00C44DA3"/>
    <w:rsid w:val="00CD589C"/>
    <w:rsid w:val="00E54EC3"/>
    <w:rsid w:val="00F054C0"/>
    <w:rsid w:val="00F76DC3"/>
    <w:rsid w:val="00F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43A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43A2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58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A1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E54EC3"/>
  </w:style>
  <w:style w:type="character" w:styleId="a6">
    <w:name w:val="Hyperlink"/>
    <w:basedOn w:val="a0"/>
    <w:uiPriority w:val="99"/>
    <w:unhideWhenUsed/>
    <w:rsid w:val="00E54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43A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43A2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58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A1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E54EC3"/>
  </w:style>
  <w:style w:type="character" w:styleId="a6">
    <w:name w:val="Hyperlink"/>
    <w:basedOn w:val="a0"/>
    <w:uiPriority w:val="99"/>
    <w:unhideWhenUsed/>
    <w:rsid w:val="00E54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510</Words>
  <Characters>2908</Characters>
  <Application>Microsoft Office Word</Application>
  <DocSecurity>0</DocSecurity>
  <Lines>24</Lines>
  <Paragraphs>6</Paragraphs>
  <ScaleCrop>false</ScaleCrop>
  <Company>杭州市行政执法局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뒴뒴퀀Ѹ</dc:creator>
  <cp:lastModifiedBy>뒴뒴</cp:lastModifiedBy>
  <cp:revision>8</cp:revision>
  <dcterms:created xsi:type="dcterms:W3CDTF">2023-09-11T10:04:00Z</dcterms:created>
  <dcterms:modified xsi:type="dcterms:W3CDTF">2023-09-12T08:10:00Z</dcterms:modified>
</cp:coreProperties>
</file>