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278" w:rsidRDefault="004E4278" w:rsidP="004E4278">
      <w:pPr>
        <w:adjustRightInd w:val="0"/>
        <w:snapToGrid w:val="0"/>
        <w:spacing w:line="576" w:lineRule="exact"/>
        <w:jc w:val="right"/>
        <w:rPr>
          <w:rFonts w:ascii="仿宋" w:eastAsia="仿宋" w:hAnsi="仿宋"/>
          <w:b/>
          <w:bCs/>
          <w:sz w:val="28"/>
          <w:szCs w:val="28"/>
        </w:rPr>
      </w:pPr>
    </w:p>
    <w:p w:rsidR="004E4278" w:rsidRDefault="004E4278" w:rsidP="004E4278">
      <w:pPr>
        <w:adjustRightInd w:val="0"/>
        <w:snapToGrid w:val="0"/>
        <w:spacing w:line="576" w:lineRule="exact"/>
        <w:jc w:val="right"/>
        <w:rPr>
          <w:rFonts w:ascii="仿宋" w:eastAsia="仿宋" w:hAnsi="仿宋"/>
          <w:b/>
          <w:bCs/>
          <w:sz w:val="28"/>
          <w:szCs w:val="28"/>
        </w:rPr>
      </w:pPr>
    </w:p>
    <w:p w:rsidR="004E4278" w:rsidRDefault="004E4278" w:rsidP="004E4278">
      <w:pPr>
        <w:adjustRightInd w:val="0"/>
        <w:snapToGrid w:val="0"/>
        <w:spacing w:line="576" w:lineRule="exact"/>
        <w:jc w:val="right"/>
        <w:rPr>
          <w:rFonts w:ascii="仿宋" w:eastAsia="仿宋" w:hAnsi="仿宋"/>
          <w:b/>
          <w:bCs/>
          <w:sz w:val="28"/>
          <w:szCs w:val="28"/>
        </w:rPr>
      </w:pPr>
    </w:p>
    <w:p w:rsidR="004E4278" w:rsidRDefault="004E4278" w:rsidP="004E4278">
      <w:pPr>
        <w:adjustRightInd w:val="0"/>
        <w:snapToGrid w:val="0"/>
        <w:spacing w:line="576" w:lineRule="exact"/>
        <w:jc w:val="right"/>
        <w:rPr>
          <w:rFonts w:ascii="仿宋" w:eastAsia="仿宋" w:hAnsi="仿宋"/>
          <w:b/>
          <w:bCs/>
          <w:sz w:val="28"/>
          <w:szCs w:val="28"/>
        </w:rPr>
      </w:pPr>
    </w:p>
    <w:p w:rsidR="004E4278" w:rsidRDefault="004E4278" w:rsidP="004E4278">
      <w:pPr>
        <w:adjustRightInd w:val="0"/>
        <w:snapToGrid w:val="0"/>
        <w:spacing w:line="576" w:lineRule="exact"/>
        <w:jc w:val="center"/>
        <w:rPr>
          <w:rFonts w:ascii="仿宋" w:eastAsia="仿宋" w:hAnsi="仿宋"/>
          <w:b/>
          <w:sz w:val="44"/>
        </w:rPr>
      </w:pPr>
      <w:r>
        <w:rPr>
          <w:rFonts w:ascii="仿宋" w:eastAsia="仿宋" w:hAnsi="仿宋" w:hint="eastAsia"/>
          <w:b/>
          <w:sz w:val="44"/>
        </w:rPr>
        <w:t>浙江工业大学</w:t>
      </w:r>
      <w:r w:rsidR="00713DA1">
        <w:rPr>
          <w:rFonts w:ascii="仿宋" w:eastAsia="仿宋" w:hAnsi="仿宋" w:hint="eastAsia"/>
          <w:b/>
          <w:sz w:val="44"/>
        </w:rPr>
        <w:t>首届</w:t>
      </w:r>
      <w:r>
        <w:rPr>
          <w:rFonts w:ascii="仿宋" w:eastAsia="仿宋" w:hAnsi="仿宋" w:hint="eastAsia"/>
          <w:b/>
          <w:sz w:val="44"/>
        </w:rPr>
        <w:t>科技进展评选</w:t>
      </w:r>
    </w:p>
    <w:p w:rsidR="004E4278" w:rsidRDefault="004E4278" w:rsidP="004E4278">
      <w:pPr>
        <w:adjustRightInd w:val="0"/>
        <w:snapToGrid w:val="0"/>
        <w:spacing w:line="576" w:lineRule="exact"/>
        <w:jc w:val="center"/>
        <w:rPr>
          <w:rFonts w:ascii="仿宋" w:eastAsia="仿宋" w:hAnsi="仿宋"/>
          <w:b/>
          <w:sz w:val="44"/>
          <w:lang w:eastAsia="zh-Hans"/>
        </w:rPr>
      </w:pPr>
      <w:r>
        <w:rPr>
          <w:rFonts w:ascii="仿宋" w:eastAsia="仿宋" w:hAnsi="仿宋" w:hint="eastAsia"/>
          <w:b/>
          <w:sz w:val="44"/>
        </w:rPr>
        <w:t>举荐书</w:t>
      </w:r>
    </w:p>
    <w:p w:rsidR="004E4278" w:rsidRDefault="004E4278" w:rsidP="004E4278">
      <w:pPr>
        <w:adjustRightInd w:val="0"/>
        <w:snapToGrid w:val="0"/>
        <w:spacing w:line="576" w:lineRule="exact"/>
        <w:jc w:val="center"/>
        <w:rPr>
          <w:rFonts w:ascii="仿宋" w:eastAsia="仿宋" w:hAnsi="仿宋"/>
          <w:b/>
          <w:sz w:val="36"/>
          <w:lang w:eastAsia="zh-Hans"/>
        </w:rPr>
      </w:pPr>
      <w:r>
        <w:rPr>
          <w:rFonts w:ascii="仿宋" w:eastAsia="仿宋" w:hAnsi="仿宋" w:hint="eastAsia"/>
          <w:b/>
          <w:sz w:val="36"/>
          <w:lang w:eastAsia="zh-Hans"/>
        </w:rPr>
        <w:t>（</w:t>
      </w:r>
      <w:r w:rsidR="00713DA1">
        <w:rPr>
          <w:rFonts w:ascii="仿宋" w:eastAsia="仿宋" w:hAnsi="仿宋" w:hint="eastAsia"/>
          <w:b/>
          <w:sz w:val="36"/>
        </w:rPr>
        <w:t>2023</w:t>
      </w:r>
      <w:r>
        <w:rPr>
          <w:rFonts w:ascii="仿宋" w:eastAsia="仿宋" w:hAnsi="仿宋" w:hint="eastAsia"/>
          <w:b/>
          <w:sz w:val="36"/>
          <w:lang w:eastAsia="zh-Hans"/>
        </w:rPr>
        <w:t>年）</w:t>
      </w:r>
      <w:bookmarkStart w:id="0" w:name="_GoBack"/>
      <w:bookmarkEnd w:id="0"/>
    </w:p>
    <w:p w:rsidR="004E4278" w:rsidRDefault="004E4278" w:rsidP="004E4278">
      <w:pPr>
        <w:adjustRightInd w:val="0"/>
        <w:snapToGrid w:val="0"/>
        <w:spacing w:line="576" w:lineRule="exact"/>
        <w:rPr>
          <w:rFonts w:ascii="仿宋" w:eastAsia="仿宋" w:hAnsi="仿宋"/>
        </w:rPr>
      </w:pPr>
    </w:p>
    <w:p w:rsidR="004E4278" w:rsidRDefault="004E4278" w:rsidP="004E4278">
      <w:pPr>
        <w:adjustRightInd w:val="0"/>
        <w:snapToGrid w:val="0"/>
        <w:spacing w:line="576" w:lineRule="exact"/>
        <w:rPr>
          <w:rFonts w:ascii="仿宋" w:eastAsia="仿宋" w:hAnsi="仿宋"/>
        </w:rPr>
      </w:pPr>
    </w:p>
    <w:p w:rsidR="004E4278" w:rsidRDefault="004E4278" w:rsidP="004E4278">
      <w:pPr>
        <w:adjustRightInd w:val="0"/>
        <w:snapToGrid w:val="0"/>
        <w:spacing w:line="576" w:lineRule="exact"/>
        <w:rPr>
          <w:rFonts w:ascii="仿宋" w:eastAsia="仿宋" w:hAnsi="仿宋"/>
        </w:rPr>
      </w:pPr>
    </w:p>
    <w:p w:rsidR="004E4278" w:rsidRDefault="004E4278" w:rsidP="004E4278">
      <w:pPr>
        <w:adjustRightInd w:val="0"/>
        <w:snapToGrid w:val="0"/>
        <w:spacing w:line="576" w:lineRule="exact"/>
        <w:rPr>
          <w:rFonts w:ascii="仿宋" w:eastAsia="仿宋" w:hAnsi="仿宋"/>
        </w:rPr>
      </w:pPr>
    </w:p>
    <w:p w:rsidR="004E4278" w:rsidRDefault="004E4278" w:rsidP="004E4278">
      <w:pPr>
        <w:adjustRightInd w:val="0"/>
        <w:snapToGrid w:val="0"/>
        <w:spacing w:line="576" w:lineRule="exact"/>
        <w:rPr>
          <w:rFonts w:ascii="仿宋" w:eastAsia="仿宋" w:hAnsi="仿宋"/>
        </w:rPr>
      </w:pPr>
    </w:p>
    <w:p w:rsidR="004E4278" w:rsidRDefault="004E4278" w:rsidP="004E4278">
      <w:pPr>
        <w:adjustRightInd w:val="0"/>
        <w:snapToGrid w:val="0"/>
        <w:spacing w:line="576" w:lineRule="exact"/>
        <w:rPr>
          <w:rFonts w:ascii="仿宋" w:eastAsia="仿宋" w:hAnsi="仿宋"/>
        </w:rPr>
      </w:pPr>
    </w:p>
    <w:p w:rsidR="004E4278" w:rsidRDefault="004E4278" w:rsidP="004E4278">
      <w:pPr>
        <w:adjustRightInd w:val="0"/>
        <w:snapToGrid w:val="0"/>
        <w:spacing w:line="576" w:lineRule="exact"/>
        <w:ind w:firstLineChars="400" w:firstLine="1120"/>
        <w:rPr>
          <w:rFonts w:ascii="仿宋" w:eastAsia="仿宋" w:hAnsi="仿宋"/>
          <w:sz w:val="28"/>
          <w:szCs w:val="28"/>
        </w:rPr>
      </w:pPr>
      <w:r>
        <w:rPr>
          <w:rFonts w:ascii="仿宋" w:eastAsia="仿宋" w:hAnsi="仿宋" w:hint="eastAsia"/>
          <w:sz w:val="28"/>
          <w:szCs w:val="28"/>
        </w:rPr>
        <w:t>举荐</w:t>
      </w:r>
      <w:r>
        <w:rPr>
          <w:rFonts w:ascii="仿宋" w:eastAsia="仿宋" w:hAnsi="仿宋"/>
          <w:sz w:val="28"/>
          <w:szCs w:val="28"/>
        </w:rPr>
        <w:t>单位：</w:t>
      </w:r>
    </w:p>
    <w:p w:rsidR="004E4278" w:rsidRDefault="004E4278" w:rsidP="004E4278">
      <w:pPr>
        <w:adjustRightInd w:val="0"/>
        <w:snapToGrid w:val="0"/>
        <w:spacing w:line="576" w:lineRule="exact"/>
        <w:ind w:firstLineChars="400" w:firstLine="1120"/>
        <w:rPr>
          <w:rFonts w:ascii="仿宋" w:eastAsia="仿宋" w:hAnsi="仿宋"/>
          <w:sz w:val="28"/>
          <w:szCs w:val="28"/>
        </w:rPr>
      </w:pPr>
      <w:r>
        <w:rPr>
          <w:rFonts w:ascii="仿宋" w:eastAsia="仿宋" w:hAnsi="仿宋" w:hint="eastAsia"/>
          <w:sz w:val="28"/>
          <w:szCs w:val="28"/>
        </w:rPr>
        <w:t>科技进展名称</w:t>
      </w:r>
      <w:r>
        <w:rPr>
          <w:rFonts w:ascii="仿宋" w:eastAsia="仿宋" w:hAnsi="仿宋"/>
          <w:sz w:val="28"/>
          <w:szCs w:val="28"/>
        </w:rPr>
        <w:t xml:space="preserve">： </w:t>
      </w:r>
    </w:p>
    <w:p w:rsidR="004E4278" w:rsidRDefault="004E4278" w:rsidP="004E4278">
      <w:pPr>
        <w:adjustRightInd w:val="0"/>
        <w:snapToGrid w:val="0"/>
        <w:spacing w:line="576"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xml:space="preserve"> 主要完成人</w:t>
      </w:r>
      <w:r>
        <w:rPr>
          <w:rFonts w:ascii="仿宋" w:eastAsia="仿宋" w:hAnsi="仿宋"/>
          <w:sz w:val="28"/>
          <w:szCs w:val="28"/>
        </w:rPr>
        <w:t>：</w:t>
      </w:r>
    </w:p>
    <w:p w:rsidR="004E4278" w:rsidRDefault="004E4278" w:rsidP="004E4278">
      <w:pPr>
        <w:adjustRightInd w:val="0"/>
        <w:snapToGrid w:val="0"/>
        <w:spacing w:line="576" w:lineRule="exact"/>
        <w:rPr>
          <w:rFonts w:ascii="仿宋" w:eastAsia="仿宋" w:hAnsi="仿宋"/>
          <w:sz w:val="28"/>
          <w:szCs w:val="28"/>
        </w:rPr>
      </w:pPr>
      <w:r>
        <w:rPr>
          <w:rFonts w:ascii="仿宋" w:eastAsia="仿宋" w:hAnsi="仿宋" w:hint="eastAsia"/>
          <w:sz w:val="28"/>
          <w:szCs w:val="28"/>
        </w:rPr>
        <w:t xml:space="preserve">        填报日</w:t>
      </w:r>
      <w:r>
        <w:rPr>
          <w:rFonts w:ascii="仿宋" w:eastAsia="仿宋" w:hAnsi="仿宋"/>
          <w:sz w:val="28"/>
          <w:szCs w:val="28"/>
        </w:rPr>
        <w:t>期：</w:t>
      </w:r>
    </w:p>
    <w:p w:rsidR="004E4278" w:rsidRDefault="004E4278" w:rsidP="004E4278">
      <w:pPr>
        <w:adjustRightInd w:val="0"/>
        <w:snapToGrid w:val="0"/>
        <w:spacing w:line="576" w:lineRule="exact"/>
        <w:jc w:val="center"/>
        <w:rPr>
          <w:rFonts w:ascii="仿宋" w:eastAsia="仿宋" w:hAnsi="仿宋"/>
          <w:sz w:val="28"/>
          <w:szCs w:val="28"/>
        </w:rPr>
      </w:pPr>
    </w:p>
    <w:p w:rsidR="004E4278" w:rsidRDefault="004E4278" w:rsidP="004E4278">
      <w:pPr>
        <w:adjustRightInd w:val="0"/>
        <w:snapToGrid w:val="0"/>
        <w:spacing w:line="576" w:lineRule="exact"/>
        <w:jc w:val="center"/>
        <w:rPr>
          <w:rFonts w:ascii="仿宋" w:eastAsia="仿宋" w:hAnsi="仿宋"/>
          <w:sz w:val="28"/>
          <w:szCs w:val="28"/>
        </w:rPr>
      </w:pPr>
    </w:p>
    <w:p w:rsidR="004E4278" w:rsidRDefault="004E4278" w:rsidP="004E4278">
      <w:pPr>
        <w:adjustRightInd w:val="0"/>
        <w:snapToGrid w:val="0"/>
        <w:spacing w:line="576" w:lineRule="exact"/>
        <w:jc w:val="center"/>
        <w:rPr>
          <w:rFonts w:ascii="仿宋" w:eastAsia="仿宋" w:hAnsi="仿宋"/>
          <w:sz w:val="28"/>
          <w:szCs w:val="28"/>
        </w:rPr>
      </w:pPr>
    </w:p>
    <w:p w:rsidR="004E4278" w:rsidRDefault="004E4278" w:rsidP="004E4278">
      <w:pPr>
        <w:adjustRightInd w:val="0"/>
        <w:snapToGrid w:val="0"/>
        <w:spacing w:line="576" w:lineRule="exact"/>
        <w:jc w:val="center"/>
        <w:rPr>
          <w:rFonts w:ascii="仿宋" w:eastAsia="仿宋" w:hAnsi="仿宋"/>
          <w:b/>
          <w:sz w:val="28"/>
          <w:szCs w:val="28"/>
        </w:rPr>
      </w:pPr>
      <w:r>
        <w:rPr>
          <w:rFonts w:ascii="仿宋" w:eastAsia="仿宋" w:hAnsi="仿宋" w:hint="eastAsia"/>
          <w:b/>
          <w:sz w:val="28"/>
          <w:szCs w:val="28"/>
        </w:rPr>
        <w:t>浙江工业大学 科学技术研究院</w:t>
      </w:r>
    </w:p>
    <w:p w:rsidR="004E4278" w:rsidRDefault="004E4278" w:rsidP="004E4278">
      <w:pPr>
        <w:adjustRightInd w:val="0"/>
        <w:snapToGrid w:val="0"/>
        <w:spacing w:line="576" w:lineRule="exact"/>
        <w:jc w:val="center"/>
        <w:rPr>
          <w:rFonts w:ascii="仿宋" w:eastAsia="仿宋" w:hAnsi="仿宋"/>
          <w:b/>
          <w:sz w:val="28"/>
          <w:szCs w:val="28"/>
        </w:rPr>
      </w:pPr>
      <w:r>
        <w:rPr>
          <w:rFonts w:ascii="仿宋" w:eastAsia="仿宋" w:hAnsi="仿宋"/>
          <w:b/>
          <w:sz w:val="28"/>
          <w:szCs w:val="28"/>
        </w:rPr>
        <w:t>二</w:t>
      </w:r>
      <w:r>
        <w:rPr>
          <w:rFonts w:ascii="仿宋" w:eastAsia="仿宋" w:hAnsi="仿宋"/>
          <w:b/>
          <w:szCs w:val="32"/>
        </w:rPr>
        <w:t>○</w:t>
      </w:r>
      <w:r>
        <w:rPr>
          <w:rFonts w:ascii="仿宋" w:eastAsia="仿宋" w:hAnsi="仿宋" w:hint="eastAsia"/>
          <w:b/>
          <w:sz w:val="28"/>
          <w:szCs w:val="28"/>
        </w:rPr>
        <w:t>二二</w:t>
      </w:r>
      <w:r>
        <w:rPr>
          <w:rFonts w:ascii="仿宋" w:eastAsia="仿宋" w:hAnsi="仿宋"/>
          <w:b/>
          <w:sz w:val="28"/>
          <w:szCs w:val="28"/>
        </w:rPr>
        <w:t>年制</w:t>
      </w:r>
    </w:p>
    <w:tbl>
      <w:tblPr>
        <w:tblW w:w="85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9"/>
        <w:gridCol w:w="7163"/>
      </w:tblGrid>
      <w:tr w:rsidR="004E4278" w:rsidTr="00402EF2">
        <w:trPr>
          <w:trHeight w:val="121"/>
          <w:jc w:val="center"/>
        </w:trPr>
        <w:tc>
          <w:tcPr>
            <w:tcW w:w="1409" w:type="dxa"/>
          </w:tcPr>
          <w:p w:rsidR="004E4278" w:rsidRDefault="004E4278" w:rsidP="00402EF2">
            <w:pPr>
              <w:adjustRightInd w:val="0"/>
              <w:snapToGrid w:val="0"/>
              <w:spacing w:line="576" w:lineRule="exact"/>
              <w:jc w:val="center"/>
              <w:rPr>
                <w:rFonts w:ascii="仿宋" w:eastAsia="仿宋" w:hAnsi="仿宋"/>
                <w:sz w:val="28"/>
              </w:rPr>
            </w:pPr>
            <w:r>
              <w:rPr>
                <w:rFonts w:ascii="仿宋" w:eastAsia="仿宋" w:hAnsi="仿宋" w:hint="eastAsia"/>
                <w:sz w:val="28"/>
              </w:rPr>
              <w:lastRenderedPageBreak/>
              <w:t>进展名称</w:t>
            </w:r>
          </w:p>
        </w:tc>
        <w:tc>
          <w:tcPr>
            <w:tcW w:w="7163" w:type="dxa"/>
          </w:tcPr>
          <w:p w:rsidR="004E4278" w:rsidRDefault="004E4278" w:rsidP="00402EF2">
            <w:pPr>
              <w:adjustRightInd w:val="0"/>
              <w:snapToGrid w:val="0"/>
              <w:spacing w:line="576" w:lineRule="exact"/>
              <w:jc w:val="left"/>
              <w:rPr>
                <w:rFonts w:ascii="仿宋" w:eastAsia="仿宋" w:hAnsi="仿宋"/>
                <w:sz w:val="28"/>
              </w:rPr>
            </w:pPr>
          </w:p>
        </w:tc>
      </w:tr>
      <w:tr w:rsidR="004E4278" w:rsidTr="00402EF2">
        <w:trPr>
          <w:cantSplit/>
          <w:trHeight w:val="12132"/>
          <w:jc w:val="center"/>
        </w:trPr>
        <w:tc>
          <w:tcPr>
            <w:tcW w:w="1409" w:type="dxa"/>
            <w:tcBorders>
              <w:right w:val="single" w:sz="4" w:space="0" w:color="auto"/>
            </w:tcBorders>
            <w:textDirection w:val="tbRlV"/>
          </w:tcPr>
          <w:p w:rsidR="004E4278" w:rsidRDefault="004E4278" w:rsidP="00402EF2">
            <w:pPr>
              <w:adjustRightInd w:val="0"/>
              <w:snapToGrid w:val="0"/>
              <w:spacing w:line="576" w:lineRule="exact"/>
              <w:ind w:right="113"/>
              <w:jc w:val="center"/>
              <w:rPr>
                <w:rFonts w:ascii="仿宋" w:eastAsia="仿宋" w:hAnsi="仿宋"/>
                <w:sz w:val="18"/>
                <w:szCs w:val="18"/>
              </w:rPr>
            </w:pPr>
            <w:r>
              <w:rPr>
                <w:rFonts w:ascii="仿宋" w:eastAsia="仿宋" w:hAnsi="仿宋" w:hint="eastAsia"/>
                <w:sz w:val="18"/>
                <w:szCs w:val="18"/>
              </w:rPr>
              <w:t>（包括项目来源及研究背景、</w:t>
            </w:r>
            <w:r>
              <w:rPr>
                <w:rFonts w:ascii="仿宋" w:eastAsia="仿宋" w:hAnsi="仿宋" w:hint="eastAsia"/>
                <w:bCs/>
                <w:sz w:val="18"/>
                <w:szCs w:val="18"/>
              </w:rPr>
              <w:t>重要科学发现、标志性成果及科学意义、第三方评价、产生重大经济和社会效益等</w:t>
            </w:r>
            <w:r>
              <w:rPr>
                <w:rFonts w:ascii="仿宋" w:eastAsia="仿宋" w:hAnsi="仿宋" w:hint="eastAsia"/>
                <w:sz w:val="18"/>
                <w:szCs w:val="18"/>
              </w:rPr>
              <w:t>）</w:t>
            </w:r>
          </w:p>
          <w:p w:rsidR="004E4278" w:rsidRDefault="004E4278" w:rsidP="00402EF2">
            <w:pPr>
              <w:adjustRightInd w:val="0"/>
              <w:snapToGrid w:val="0"/>
              <w:spacing w:line="576" w:lineRule="exact"/>
              <w:jc w:val="center"/>
              <w:rPr>
                <w:rFonts w:ascii="仿宋" w:eastAsia="仿宋" w:hAnsi="仿宋"/>
                <w:b/>
                <w:sz w:val="28"/>
              </w:rPr>
            </w:pPr>
            <w:r>
              <w:rPr>
                <w:rFonts w:ascii="仿宋" w:eastAsia="仿宋" w:hAnsi="仿宋" w:hint="eastAsia"/>
                <w:kern w:val="0"/>
                <w:sz w:val="28"/>
                <w:szCs w:val="28"/>
              </w:rPr>
              <w:t>进展简介</w:t>
            </w:r>
          </w:p>
        </w:tc>
        <w:tc>
          <w:tcPr>
            <w:tcW w:w="7163" w:type="dxa"/>
            <w:tcBorders>
              <w:left w:val="single" w:sz="4" w:space="0" w:color="auto"/>
            </w:tcBorders>
          </w:tcPr>
          <w:p w:rsidR="004E4278" w:rsidRDefault="004E4278" w:rsidP="00402EF2">
            <w:pPr>
              <w:adjustRightInd w:val="0"/>
              <w:snapToGrid w:val="0"/>
              <w:spacing w:line="576" w:lineRule="exact"/>
              <w:rPr>
                <w:rFonts w:ascii="仿宋" w:eastAsia="仿宋" w:hAnsi="仿宋"/>
                <w:b/>
                <w:sz w:val="28"/>
              </w:rPr>
            </w:pPr>
            <w:r>
              <w:rPr>
                <w:rFonts w:ascii="仿宋" w:eastAsia="仿宋" w:hAnsi="仿宋" w:hint="eastAsia"/>
                <w:b/>
                <w:sz w:val="28"/>
              </w:rPr>
              <w:t>(年度科研情况)</w:t>
            </w:r>
          </w:p>
          <w:p w:rsidR="004E4278" w:rsidRDefault="004E4278" w:rsidP="00402EF2">
            <w:pPr>
              <w:pStyle w:val="a3"/>
              <w:adjustRightInd w:val="0"/>
              <w:snapToGrid w:val="0"/>
              <w:spacing w:line="576" w:lineRule="exact"/>
              <w:ind w:firstLineChars="0" w:firstLine="0"/>
              <w:jc w:val="left"/>
              <w:rPr>
                <w:rFonts w:ascii="仿宋" w:eastAsia="仿宋" w:hAnsi="仿宋"/>
                <w:bCs/>
                <w:color w:val="808080"/>
                <w:sz w:val="21"/>
                <w:szCs w:val="21"/>
              </w:rPr>
            </w:pPr>
            <w:r>
              <w:rPr>
                <w:rFonts w:ascii="仿宋" w:eastAsia="仿宋" w:hAnsi="仿宋" w:hint="eastAsia"/>
                <w:b/>
                <w:sz w:val="21"/>
                <w:szCs w:val="21"/>
              </w:rPr>
              <w:t>主要研究内容或技术创新内容或科技创新内容</w:t>
            </w:r>
          </w:p>
          <w:p w:rsidR="004E4278" w:rsidRDefault="004E4278" w:rsidP="00402EF2">
            <w:pPr>
              <w:pStyle w:val="a3"/>
              <w:adjustRightInd w:val="0"/>
              <w:snapToGrid w:val="0"/>
              <w:spacing w:line="576" w:lineRule="exact"/>
              <w:ind w:firstLineChars="0" w:firstLine="0"/>
              <w:jc w:val="left"/>
              <w:rPr>
                <w:rFonts w:ascii="仿宋" w:eastAsia="仿宋" w:hAnsi="仿宋"/>
                <w:color w:val="808080"/>
                <w:sz w:val="21"/>
                <w:szCs w:val="21"/>
              </w:rPr>
            </w:pPr>
            <w:r>
              <w:rPr>
                <w:rFonts w:ascii="仿宋" w:eastAsia="仿宋" w:hAnsi="仿宋" w:hint="eastAsia"/>
                <w:b/>
                <w:sz w:val="21"/>
                <w:szCs w:val="21"/>
              </w:rPr>
              <w:t>重要科学发现</w:t>
            </w:r>
            <w:r>
              <w:rPr>
                <w:rFonts w:ascii="仿宋" w:eastAsia="仿宋" w:hAnsi="仿宋" w:hint="eastAsia"/>
                <w:color w:val="808080"/>
                <w:sz w:val="21"/>
                <w:szCs w:val="21"/>
              </w:rPr>
              <w:t>（</w:t>
            </w:r>
            <w:r>
              <w:rPr>
                <w:rFonts w:ascii="仿宋" w:eastAsia="仿宋" w:hAnsi="仿宋" w:hint="eastAsia"/>
                <w:bCs/>
                <w:color w:val="808080"/>
                <w:sz w:val="21"/>
                <w:szCs w:val="21"/>
              </w:rPr>
              <w:t>阐明成果简介的核心内容，重点要在科学研究内容在创造性方面的归纳提炼，应围绕代表性论文专著的核心内容，简明、准确地进行阐述。科学发现点按重要程度排序。</w:t>
            </w:r>
            <w:r>
              <w:rPr>
                <w:rFonts w:ascii="仿宋" w:eastAsia="仿宋" w:hAnsi="仿宋" w:hint="eastAsia"/>
                <w:color w:val="808080"/>
                <w:sz w:val="21"/>
                <w:szCs w:val="21"/>
              </w:rPr>
              <w:t>）</w:t>
            </w:r>
          </w:p>
          <w:p w:rsidR="004E4278" w:rsidRDefault="004E4278" w:rsidP="00402EF2">
            <w:pPr>
              <w:pStyle w:val="a3"/>
              <w:adjustRightInd w:val="0"/>
              <w:snapToGrid w:val="0"/>
              <w:spacing w:line="576" w:lineRule="exact"/>
              <w:ind w:firstLineChars="0" w:firstLine="0"/>
              <w:jc w:val="left"/>
              <w:rPr>
                <w:rFonts w:ascii="仿宋" w:eastAsia="仿宋" w:hAnsi="仿宋"/>
                <w:b/>
                <w:sz w:val="21"/>
                <w:szCs w:val="21"/>
              </w:rPr>
            </w:pPr>
            <w:r>
              <w:rPr>
                <w:rFonts w:ascii="仿宋" w:eastAsia="仿宋" w:hAnsi="仿宋" w:hint="eastAsia"/>
                <w:b/>
                <w:sz w:val="21"/>
                <w:szCs w:val="21"/>
              </w:rPr>
              <w:t>创造性贡献</w:t>
            </w:r>
          </w:p>
          <w:p w:rsidR="004E4278" w:rsidRDefault="004E4278" w:rsidP="00402EF2">
            <w:pPr>
              <w:pStyle w:val="a3"/>
              <w:adjustRightInd w:val="0"/>
              <w:snapToGrid w:val="0"/>
              <w:spacing w:line="576" w:lineRule="exact"/>
              <w:ind w:firstLineChars="0" w:firstLine="0"/>
              <w:jc w:val="left"/>
              <w:rPr>
                <w:rFonts w:ascii="仿宋" w:eastAsia="仿宋" w:hAnsi="仿宋"/>
                <w:bCs/>
                <w:color w:val="808080"/>
                <w:sz w:val="21"/>
                <w:szCs w:val="21"/>
              </w:rPr>
            </w:pPr>
            <w:r>
              <w:rPr>
                <w:rFonts w:ascii="仿宋" w:eastAsia="仿宋" w:hAnsi="仿宋" w:hint="eastAsia"/>
                <w:b/>
                <w:sz w:val="21"/>
                <w:szCs w:val="21"/>
              </w:rPr>
              <w:t>标志性成果及科学价值</w:t>
            </w:r>
            <w:r>
              <w:rPr>
                <w:rFonts w:ascii="仿宋" w:eastAsia="仿宋" w:hAnsi="仿宋" w:hint="eastAsia"/>
                <w:bCs/>
                <w:color w:val="808080"/>
                <w:sz w:val="21"/>
                <w:szCs w:val="21"/>
              </w:rPr>
              <w:t>（按重要程度排序，</w:t>
            </w:r>
            <w:r>
              <w:rPr>
                <w:rFonts w:ascii="仿宋" w:eastAsia="仿宋" w:hAnsi="仿宋" w:hint="eastAsia"/>
                <w:b/>
                <w:bCs/>
                <w:color w:val="808080"/>
                <w:sz w:val="21"/>
                <w:szCs w:val="21"/>
              </w:rPr>
              <w:t>公开发表时间应在</w:t>
            </w:r>
            <w:r>
              <w:rPr>
                <w:rFonts w:ascii="Times New Roman" w:eastAsia="仿宋" w:hint="eastAsia"/>
                <w:b/>
                <w:bCs/>
                <w:color w:val="808080"/>
                <w:szCs w:val="21"/>
              </w:rPr>
              <w:t>2022</w:t>
            </w:r>
            <w:r>
              <w:rPr>
                <w:rFonts w:ascii="仿宋" w:eastAsia="仿宋" w:hAnsi="仿宋" w:hint="eastAsia"/>
                <w:b/>
                <w:bCs/>
                <w:color w:val="808080"/>
                <w:szCs w:val="21"/>
              </w:rPr>
              <w:t>年</w:t>
            </w:r>
            <w:r>
              <w:rPr>
                <w:rFonts w:ascii="Times New Roman" w:eastAsia="仿宋"/>
                <w:b/>
                <w:bCs/>
                <w:color w:val="808080"/>
                <w:szCs w:val="21"/>
              </w:rPr>
              <w:t>1</w:t>
            </w:r>
            <w:r>
              <w:rPr>
                <w:rFonts w:ascii="Times New Roman" w:eastAsia="仿宋" w:hint="eastAsia"/>
                <w:b/>
                <w:bCs/>
                <w:color w:val="808080"/>
                <w:szCs w:val="21"/>
              </w:rPr>
              <w:t>2</w:t>
            </w:r>
            <w:r>
              <w:rPr>
                <w:rFonts w:ascii="仿宋" w:eastAsia="仿宋" w:hAnsi="仿宋"/>
                <w:b/>
                <w:bCs/>
                <w:color w:val="808080"/>
                <w:szCs w:val="21"/>
              </w:rPr>
              <w:t>月</w:t>
            </w:r>
            <w:r>
              <w:rPr>
                <w:rFonts w:ascii="Times New Roman" w:eastAsia="仿宋"/>
                <w:b/>
                <w:bCs/>
                <w:color w:val="808080"/>
                <w:szCs w:val="21"/>
              </w:rPr>
              <w:t>3</w:t>
            </w:r>
            <w:r>
              <w:rPr>
                <w:rFonts w:ascii="Times New Roman" w:eastAsia="仿宋" w:hint="eastAsia"/>
                <w:b/>
                <w:bCs/>
                <w:color w:val="808080"/>
                <w:szCs w:val="21"/>
              </w:rPr>
              <w:t>1</w:t>
            </w:r>
            <w:r>
              <w:rPr>
                <w:rFonts w:ascii="仿宋" w:eastAsia="仿宋" w:hAnsi="仿宋" w:hint="eastAsia"/>
                <w:b/>
                <w:bCs/>
                <w:color w:val="808080"/>
                <w:szCs w:val="21"/>
              </w:rPr>
              <w:t>日</w:t>
            </w:r>
            <w:r>
              <w:rPr>
                <w:rFonts w:ascii="仿宋" w:eastAsia="仿宋" w:hAnsi="仿宋" w:hint="eastAsia"/>
                <w:b/>
                <w:bCs/>
                <w:color w:val="808080"/>
                <w:sz w:val="21"/>
                <w:szCs w:val="21"/>
              </w:rPr>
              <w:t>之前。</w:t>
            </w:r>
            <w:r>
              <w:rPr>
                <w:rFonts w:ascii="仿宋" w:eastAsia="仿宋" w:hAnsi="仿宋" w:hint="eastAsia"/>
                <w:bCs/>
                <w:color w:val="808080"/>
                <w:sz w:val="21"/>
                <w:szCs w:val="21"/>
              </w:rPr>
              <w:t>）</w:t>
            </w:r>
          </w:p>
          <w:p w:rsidR="004E4278" w:rsidRDefault="004E4278" w:rsidP="00402EF2">
            <w:pPr>
              <w:adjustRightInd w:val="0"/>
              <w:snapToGrid w:val="0"/>
              <w:spacing w:line="576" w:lineRule="exact"/>
              <w:ind w:leftChars="15" w:left="48"/>
              <w:rPr>
                <w:rFonts w:ascii="仿宋" w:eastAsia="仿宋" w:hAnsi="仿宋"/>
                <w:sz w:val="21"/>
                <w:szCs w:val="21"/>
              </w:rPr>
            </w:pPr>
            <w:r>
              <w:rPr>
                <w:rFonts w:ascii="仿宋" w:eastAsia="仿宋" w:hAnsi="仿宋" w:hint="eastAsia"/>
                <w:b/>
                <w:sz w:val="21"/>
                <w:szCs w:val="21"/>
              </w:rPr>
              <w:t>第三方评价</w:t>
            </w:r>
            <w:r>
              <w:rPr>
                <w:rFonts w:ascii="仿宋" w:eastAsia="仿宋" w:hAnsi="仿宋" w:hint="eastAsia"/>
                <w:bCs/>
                <w:color w:val="808080"/>
                <w:sz w:val="21"/>
                <w:szCs w:val="21"/>
              </w:rPr>
              <w:t>（即同行引用及评价，填写</w:t>
            </w:r>
            <w:proofErr w:type="gramStart"/>
            <w:r>
              <w:rPr>
                <w:rFonts w:ascii="仿宋" w:eastAsia="仿宋" w:hAnsi="仿宋" w:hint="eastAsia"/>
                <w:bCs/>
                <w:color w:val="808080"/>
                <w:sz w:val="21"/>
                <w:szCs w:val="21"/>
              </w:rPr>
              <w:t>除成果</w:t>
            </w:r>
            <w:proofErr w:type="gramEnd"/>
            <w:r>
              <w:rPr>
                <w:rFonts w:ascii="仿宋" w:eastAsia="仿宋" w:hAnsi="仿宋" w:hint="eastAsia"/>
                <w:bCs/>
                <w:color w:val="808080"/>
                <w:sz w:val="21"/>
                <w:szCs w:val="21"/>
              </w:rPr>
              <w:t>主要完成人、合作者和具有直接利益相关者之外的第三方对本成果科学发现内容做出的具有法律效力或公信力的评价，如他人在学术刊物或公开场合发表的对本成果重要科学发现点的学术性评价意见等。）</w:t>
            </w:r>
          </w:p>
          <w:p w:rsidR="004E4278" w:rsidRDefault="004E4278" w:rsidP="00402EF2">
            <w:pPr>
              <w:adjustRightInd w:val="0"/>
              <w:snapToGrid w:val="0"/>
              <w:spacing w:line="576" w:lineRule="exact"/>
              <w:ind w:leftChars="15" w:left="48"/>
              <w:rPr>
                <w:rFonts w:ascii="仿宋" w:eastAsia="仿宋" w:hAnsi="仿宋"/>
                <w:sz w:val="28"/>
              </w:rPr>
            </w:pPr>
            <w:r>
              <w:rPr>
                <w:rFonts w:ascii="仿宋" w:eastAsia="仿宋" w:hAnsi="仿宋" w:hint="eastAsia"/>
                <w:b/>
                <w:sz w:val="21"/>
                <w:szCs w:val="21"/>
              </w:rPr>
              <w:t>应用推广及取得的经济社会效益</w:t>
            </w:r>
          </w:p>
        </w:tc>
      </w:tr>
    </w:tbl>
    <w:p w:rsidR="004E4278" w:rsidRDefault="004E4278" w:rsidP="004E4278">
      <w:pPr>
        <w:adjustRightInd w:val="0"/>
        <w:snapToGrid w:val="0"/>
        <w:spacing w:line="576" w:lineRule="exact"/>
        <w:rPr>
          <w:rFonts w:ascii="仿宋" w:eastAsia="仿宋" w:hAnsi="仿宋"/>
          <w:szCs w:val="32"/>
        </w:rPr>
        <w:sectPr w:rsidR="004E4278">
          <w:pgSz w:w="11906" w:h="16838"/>
          <w:pgMar w:top="2098" w:right="1474" w:bottom="1984" w:left="1588" w:header="1134" w:footer="1587" w:gutter="0"/>
          <w:cols w:space="720"/>
          <w:docGrid w:type="lines" w:linePitch="312"/>
        </w:sectPr>
      </w:pPr>
    </w:p>
    <w:p w:rsidR="004E4278" w:rsidRDefault="004E4278" w:rsidP="004E4278">
      <w:pPr>
        <w:pStyle w:val="a3"/>
        <w:adjustRightInd w:val="0"/>
        <w:snapToGrid w:val="0"/>
        <w:spacing w:line="576" w:lineRule="exact"/>
        <w:ind w:firstLineChars="0" w:firstLine="0"/>
        <w:jc w:val="left"/>
        <w:rPr>
          <w:rFonts w:ascii="仿宋" w:eastAsia="仿宋" w:hAnsi="仿宋"/>
          <w:sz w:val="28"/>
          <w:szCs w:val="28"/>
        </w:rPr>
      </w:pPr>
      <w:r>
        <w:rPr>
          <w:rFonts w:ascii="仿宋" w:eastAsia="仿宋" w:hAnsi="仿宋" w:hint="eastAsia"/>
          <w:sz w:val="28"/>
          <w:szCs w:val="28"/>
        </w:rPr>
        <w:lastRenderedPageBreak/>
        <w:t>二级单位推荐意见</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24"/>
      </w:tblGrid>
      <w:tr w:rsidR="004E4278" w:rsidTr="00402EF2">
        <w:trPr>
          <w:trHeight w:val="5315"/>
          <w:jc w:val="center"/>
        </w:trPr>
        <w:tc>
          <w:tcPr>
            <w:tcW w:w="8524" w:type="dxa"/>
            <w:tcBorders>
              <w:top w:val="single" w:sz="4" w:space="0" w:color="auto"/>
              <w:bottom w:val="single" w:sz="4" w:space="0" w:color="auto"/>
            </w:tcBorders>
          </w:tcPr>
          <w:p w:rsidR="004E4278" w:rsidRDefault="004E4278" w:rsidP="00402EF2">
            <w:pPr>
              <w:adjustRightInd w:val="0"/>
              <w:snapToGrid w:val="0"/>
              <w:spacing w:line="576" w:lineRule="exact"/>
              <w:rPr>
                <w:rFonts w:ascii="仿宋" w:eastAsia="仿宋" w:hAnsi="仿宋"/>
                <w:b/>
                <w:sz w:val="28"/>
              </w:rPr>
            </w:pPr>
          </w:p>
          <w:p w:rsidR="004E4278" w:rsidRDefault="004E4278" w:rsidP="00402EF2">
            <w:pPr>
              <w:adjustRightInd w:val="0"/>
              <w:snapToGrid w:val="0"/>
              <w:spacing w:line="576" w:lineRule="exact"/>
              <w:rPr>
                <w:rFonts w:ascii="仿宋" w:eastAsia="仿宋" w:hAnsi="仿宋"/>
                <w:b/>
                <w:sz w:val="28"/>
              </w:rPr>
            </w:pPr>
          </w:p>
          <w:p w:rsidR="004E4278" w:rsidRDefault="004E4278" w:rsidP="00402EF2">
            <w:pPr>
              <w:adjustRightInd w:val="0"/>
              <w:snapToGrid w:val="0"/>
              <w:spacing w:line="576" w:lineRule="exact"/>
              <w:rPr>
                <w:rFonts w:ascii="仿宋" w:eastAsia="仿宋" w:hAnsi="仿宋"/>
                <w:b/>
                <w:sz w:val="28"/>
              </w:rPr>
            </w:pPr>
          </w:p>
          <w:p w:rsidR="004E4278" w:rsidRDefault="004E4278" w:rsidP="00402EF2">
            <w:pPr>
              <w:adjustRightInd w:val="0"/>
              <w:snapToGrid w:val="0"/>
              <w:spacing w:line="576" w:lineRule="exact"/>
              <w:rPr>
                <w:rFonts w:ascii="仿宋" w:eastAsia="仿宋" w:hAnsi="仿宋"/>
                <w:b/>
                <w:sz w:val="28"/>
              </w:rPr>
            </w:pPr>
          </w:p>
          <w:p w:rsidR="004E4278" w:rsidRDefault="004E4278" w:rsidP="00402EF2">
            <w:pPr>
              <w:adjustRightInd w:val="0"/>
              <w:snapToGrid w:val="0"/>
              <w:spacing w:line="576" w:lineRule="exact"/>
              <w:rPr>
                <w:rFonts w:ascii="仿宋" w:eastAsia="仿宋" w:hAnsi="仿宋"/>
                <w:b/>
                <w:sz w:val="28"/>
              </w:rPr>
            </w:pPr>
          </w:p>
          <w:p w:rsidR="004E4278" w:rsidRDefault="004E4278" w:rsidP="00402EF2">
            <w:pPr>
              <w:adjustRightInd w:val="0"/>
              <w:snapToGrid w:val="0"/>
              <w:spacing w:line="576" w:lineRule="exact"/>
              <w:rPr>
                <w:rFonts w:ascii="仿宋" w:eastAsia="仿宋" w:hAnsi="仿宋"/>
                <w:b/>
                <w:sz w:val="28"/>
              </w:rPr>
            </w:pPr>
          </w:p>
          <w:p w:rsidR="004E4278" w:rsidRDefault="004E4278" w:rsidP="00713DA1">
            <w:pPr>
              <w:adjustRightInd w:val="0"/>
              <w:snapToGrid w:val="0"/>
              <w:spacing w:line="576" w:lineRule="exact"/>
              <w:ind w:right="1120" w:firstLineChars="1250" w:firstLine="3500"/>
              <w:rPr>
                <w:rFonts w:ascii="仿宋" w:eastAsia="仿宋" w:hAnsi="仿宋"/>
                <w:sz w:val="28"/>
              </w:rPr>
            </w:pPr>
            <w:r>
              <w:rPr>
                <w:rFonts w:ascii="仿宋" w:eastAsia="仿宋" w:hAnsi="仿宋" w:hint="eastAsia"/>
                <w:sz w:val="28"/>
              </w:rPr>
              <w:t>单位主要负责人（签字）：</w:t>
            </w:r>
          </w:p>
          <w:p w:rsidR="004E4278" w:rsidRDefault="004E4278" w:rsidP="00402EF2">
            <w:pPr>
              <w:adjustRightInd w:val="0"/>
              <w:snapToGrid w:val="0"/>
              <w:spacing w:line="576" w:lineRule="exact"/>
              <w:ind w:right="1120"/>
              <w:jc w:val="center"/>
              <w:rPr>
                <w:rFonts w:ascii="仿宋" w:eastAsia="仿宋" w:hAnsi="仿宋"/>
                <w:sz w:val="28"/>
              </w:rPr>
            </w:pPr>
            <w:r>
              <w:rPr>
                <w:rFonts w:ascii="仿宋" w:eastAsia="仿宋" w:hAnsi="仿宋" w:hint="eastAsia"/>
                <w:sz w:val="28"/>
              </w:rPr>
              <w:t xml:space="preserve">                      单</w:t>
            </w:r>
            <w:r>
              <w:rPr>
                <w:rFonts w:ascii="仿宋" w:eastAsia="仿宋" w:hAnsi="仿宋"/>
                <w:sz w:val="28"/>
              </w:rPr>
              <w:t xml:space="preserve">  </w:t>
            </w:r>
            <w:r>
              <w:rPr>
                <w:rFonts w:ascii="仿宋" w:eastAsia="仿宋" w:hAnsi="仿宋" w:hint="eastAsia"/>
                <w:sz w:val="28"/>
              </w:rPr>
              <w:t>位（盖章）</w:t>
            </w:r>
          </w:p>
          <w:p w:rsidR="004E4278" w:rsidRDefault="004E4278" w:rsidP="00402EF2">
            <w:pPr>
              <w:adjustRightInd w:val="0"/>
              <w:snapToGrid w:val="0"/>
              <w:spacing w:line="576" w:lineRule="exact"/>
              <w:ind w:right="1120"/>
              <w:jc w:val="center"/>
              <w:rPr>
                <w:rFonts w:ascii="仿宋" w:eastAsia="仿宋" w:hAnsi="仿宋"/>
                <w:b/>
                <w:sz w:val="28"/>
              </w:rPr>
            </w:pPr>
            <w:r>
              <w:rPr>
                <w:rFonts w:ascii="仿宋" w:eastAsia="仿宋" w:hAnsi="仿宋" w:hint="eastAsia"/>
                <w:sz w:val="28"/>
              </w:rPr>
              <w:t xml:space="preserve">                    年</w:t>
            </w:r>
            <w:r>
              <w:rPr>
                <w:rFonts w:ascii="仿宋" w:eastAsia="仿宋" w:hAnsi="仿宋"/>
                <w:sz w:val="28"/>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hint="eastAsia"/>
                <w:sz w:val="28"/>
              </w:rPr>
              <w:t>日</w:t>
            </w:r>
          </w:p>
        </w:tc>
      </w:tr>
    </w:tbl>
    <w:p w:rsidR="004E4278" w:rsidRDefault="004E4278" w:rsidP="004E4278">
      <w:pPr>
        <w:pStyle w:val="a3"/>
        <w:adjustRightInd w:val="0"/>
        <w:snapToGrid w:val="0"/>
        <w:spacing w:line="576" w:lineRule="exact"/>
        <w:ind w:firstLineChars="0" w:firstLine="0"/>
        <w:jc w:val="left"/>
        <w:rPr>
          <w:rFonts w:ascii="仿宋" w:eastAsia="仿宋" w:hAnsi="仿宋"/>
          <w:sz w:val="28"/>
          <w:szCs w:val="28"/>
        </w:rPr>
      </w:pPr>
    </w:p>
    <w:p w:rsidR="004E4278" w:rsidRDefault="004E4278" w:rsidP="004E4278">
      <w:pPr>
        <w:pStyle w:val="a3"/>
        <w:adjustRightInd w:val="0"/>
        <w:snapToGrid w:val="0"/>
        <w:spacing w:line="576" w:lineRule="exact"/>
        <w:ind w:firstLineChars="0" w:firstLine="0"/>
        <w:jc w:val="left"/>
        <w:rPr>
          <w:rFonts w:ascii="仿宋" w:eastAsia="仿宋" w:hAnsi="仿宋"/>
          <w:sz w:val="28"/>
          <w:szCs w:val="28"/>
        </w:rPr>
      </w:pPr>
      <w:r>
        <w:rPr>
          <w:rFonts w:ascii="仿宋" w:eastAsia="仿宋" w:hAnsi="仿宋" w:hint="eastAsia"/>
          <w:sz w:val="28"/>
          <w:szCs w:val="28"/>
        </w:rPr>
        <w:t>二级单位学术委员会意见</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51"/>
      </w:tblGrid>
      <w:tr w:rsidR="004E4278" w:rsidTr="00402EF2">
        <w:trPr>
          <w:trHeight w:val="4550"/>
          <w:jc w:val="center"/>
        </w:trPr>
        <w:tc>
          <w:tcPr>
            <w:tcW w:w="8551" w:type="dxa"/>
            <w:tcBorders>
              <w:top w:val="single" w:sz="4" w:space="0" w:color="auto"/>
              <w:bottom w:val="single" w:sz="4" w:space="0" w:color="auto"/>
            </w:tcBorders>
          </w:tcPr>
          <w:p w:rsidR="004E4278" w:rsidRDefault="004E4278" w:rsidP="00402EF2">
            <w:pPr>
              <w:adjustRightInd w:val="0"/>
              <w:snapToGrid w:val="0"/>
              <w:spacing w:line="576" w:lineRule="exact"/>
              <w:rPr>
                <w:rFonts w:ascii="仿宋" w:eastAsia="仿宋" w:hAnsi="仿宋"/>
                <w:sz w:val="28"/>
              </w:rPr>
            </w:pPr>
          </w:p>
          <w:p w:rsidR="004E4278" w:rsidRDefault="004E4278" w:rsidP="00402EF2">
            <w:pPr>
              <w:adjustRightInd w:val="0"/>
              <w:snapToGrid w:val="0"/>
              <w:spacing w:line="576" w:lineRule="exact"/>
              <w:rPr>
                <w:rFonts w:ascii="仿宋" w:eastAsia="仿宋" w:hAnsi="仿宋"/>
                <w:sz w:val="28"/>
              </w:rPr>
            </w:pPr>
          </w:p>
          <w:p w:rsidR="004E4278" w:rsidRDefault="004E4278" w:rsidP="00402EF2">
            <w:pPr>
              <w:adjustRightInd w:val="0"/>
              <w:snapToGrid w:val="0"/>
              <w:spacing w:line="576" w:lineRule="exact"/>
              <w:rPr>
                <w:rFonts w:ascii="仿宋" w:eastAsia="仿宋" w:hAnsi="仿宋"/>
                <w:sz w:val="28"/>
              </w:rPr>
            </w:pPr>
          </w:p>
          <w:p w:rsidR="004E4278" w:rsidRDefault="004E4278" w:rsidP="00402EF2">
            <w:pPr>
              <w:adjustRightInd w:val="0"/>
              <w:snapToGrid w:val="0"/>
              <w:spacing w:line="576" w:lineRule="exact"/>
              <w:rPr>
                <w:rFonts w:ascii="仿宋" w:eastAsia="仿宋" w:hAnsi="仿宋"/>
                <w:sz w:val="28"/>
              </w:rPr>
            </w:pPr>
          </w:p>
          <w:p w:rsidR="004E4278" w:rsidRDefault="004E4278" w:rsidP="00402EF2">
            <w:pPr>
              <w:adjustRightInd w:val="0"/>
              <w:snapToGrid w:val="0"/>
              <w:spacing w:line="576" w:lineRule="exact"/>
              <w:rPr>
                <w:rFonts w:ascii="仿宋" w:eastAsia="仿宋" w:hAnsi="仿宋"/>
                <w:sz w:val="28"/>
              </w:rPr>
            </w:pPr>
          </w:p>
          <w:p w:rsidR="004E4278" w:rsidRDefault="004E4278" w:rsidP="00713DA1">
            <w:pPr>
              <w:adjustRightInd w:val="0"/>
              <w:snapToGrid w:val="0"/>
              <w:spacing w:line="576" w:lineRule="exact"/>
              <w:ind w:firstLineChars="1850" w:firstLine="5180"/>
              <w:rPr>
                <w:rFonts w:ascii="仿宋" w:eastAsia="仿宋" w:hAnsi="仿宋"/>
                <w:sz w:val="28"/>
              </w:rPr>
            </w:pPr>
            <w:r>
              <w:rPr>
                <w:rFonts w:ascii="仿宋" w:eastAsia="仿宋" w:hAnsi="仿宋" w:hint="eastAsia"/>
                <w:sz w:val="28"/>
              </w:rPr>
              <w:t xml:space="preserve">主任（签字）：                 </w:t>
            </w:r>
          </w:p>
          <w:p w:rsidR="004E4278" w:rsidRDefault="004E4278" w:rsidP="00713DA1">
            <w:pPr>
              <w:adjustRightInd w:val="0"/>
              <w:snapToGrid w:val="0"/>
              <w:spacing w:line="576" w:lineRule="exact"/>
              <w:ind w:firstLineChars="1850" w:firstLine="5180"/>
              <w:rPr>
                <w:rFonts w:ascii="仿宋" w:eastAsia="仿宋" w:hAnsi="仿宋"/>
                <w:b/>
                <w:sz w:val="28"/>
              </w:rPr>
            </w:pPr>
            <w:r>
              <w:rPr>
                <w:rFonts w:ascii="仿宋" w:eastAsia="仿宋" w:hAnsi="仿宋"/>
                <w:sz w:val="28"/>
              </w:rPr>
              <w:t>年   月   日</w:t>
            </w:r>
          </w:p>
        </w:tc>
      </w:tr>
    </w:tbl>
    <w:p w:rsidR="008E7E6B" w:rsidRPr="004E4278" w:rsidRDefault="008E7E6B"/>
    <w:sectPr w:rsidR="008E7E6B" w:rsidRPr="004E4278">
      <w:headerReference w:type="even" r:id="rId7"/>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765" w:rsidRDefault="007D5765">
      <w:r>
        <w:separator/>
      </w:r>
    </w:p>
  </w:endnote>
  <w:endnote w:type="continuationSeparator" w:id="0">
    <w:p w:rsidR="007D5765" w:rsidRDefault="007D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F3" w:rsidRDefault="004E4278">
    <w:pPr>
      <w:pStyle w:val="a4"/>
      <w:ind w:left="317"/>
    </w:pPr>
    <w:r>
      <w:rPr>
        <w:noProof/>
      </w:rPr>
      <mc:AlternateContent>
        <mc:Choice Requires="wps">
          <w:drawing>
            <wp:anchor distT="0" distB="0" distL="114300" distR="114300" simplePos="0" relativeHeight="251660288" behindDoc="0" locked="0" layoutInCell="1" allowOverlap="1" wp14:anchorId="45E68FDE" wp14:editId="392A16A9">
              <wp:simplePos x="0" y="0"/>
              <wp:positionH relativeFrom="margin">
                <wp:align>outside</wp:align>
              </wp:positionH>
              <wp:positionV relativeFrom="paragraph">
                <wp:posOffset>0</wp:posOffset>
              </wp:positionV>
              <wp:extent cx="11182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A4FF3" w:rsidRDefault="004E4278" w:rsidP="004E4278">
                          <w:pPr>
                            <w:pStyle w:val="a4"/>
                            <w:ind w:leftChars="100" w:left="320" w:rightChars="100" w:right="32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6.85pt;margin-top:0;width:88.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" filled="f" stroked="f">
              <v:textbox style="mso-fit-shape-to-text:t" inset="0,0,0,0">
                <w:txbxContent>
                  <w:p w:rsidR="008A4FF3" w:rsidRDefault="004E4278" w:rsidP="004E4278">
                    <w:pPr>
                      <w:pStyle w:val="a4"/>
                      <w:ind w:leftChars="100" w:left="320" w:rightChars="100" w:right="32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F3" w:rsidRDefault="004E4278">
    <w:pPr>
      <w:pStyle w:val="a4"/>
      <w:ind w:right="341"/>
      <w:jc w:val="right"/>
    </w:pPr>
    <w:r>
      <w:rPr>
        <w:noProof/>
      </w:rPr>
      <mc:AlternateContent>
        <mc:Choice Requires="wps">
          <w:drawing>
            <wp:anchor distT="0" distB="0" distL="114300" distR="114300" simplePos="0" relativeHeight="251659264" behindDoc="0" locked="0" layoutInCell="1" allowOverlap="1" wp14:anchorId="1EB41129" wp14:editId="7D031B79">
              <wp:simplePos x="0" y="0"/>
              <wp:positionH relativeFrom="margin">
                <wp:align>outside</wp:align>
              </wp:positionH>
              <wp:positionV relativeFrom="paragraph">
                <wp:posOffset>0</wp:posOffset>
              </wp:positionV>
              <wp:extent cx="622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A4FF3" w:rsidRDefault="004E4278">
                          <w:pPr>
                            <w:pStyle w:val="a4"/>
                            <w:rPr>
                              <w:rFonts w:ascii="宋体" w:eastAsia="宋体" w:hAnsi="宋体"/>
                              <w:sz w:val="28"/>
                              <w:szCs w:val="28"/>
                            </w:rPr>
                          </w:pPr>
                          <w:r>
                            <w:rPr>
                              <w:rFonts w:ascii="宋体" w:eastAsia="宋体" w:hAnsi="宋体"/>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713DA1">
                            <w:rPr>
                              <w:rFonts w:ascii="宋体" w:eastAsia="宋体" w:hAnsi="宋体"/>
                              <w:noProof/>
                              <w:sz w:val="28"/>
                              <w:szCs w:val="28"/>
                            </w:rPr>
                            <w:t>3</w:t>
                          </w:r>
                          <w:r>
                            <w:rPr>
                              <w:rFonts w:ascii="宋体" w:eastAsia="宋体" w:hAnsi="宋体"/>
                              <w:sz w:val="28"/>
                              <w:szCs w:val="28"/>
                            </w:rPr>
                            <w:fldChar w:fldCharType="end"/>
                          </w:r>
                          <w:r>
                            <w:rPr>
                              <w:rFonts w:ascii="宋体" w:eastAsia="宋体" w:hAnsi="宋体"/>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2.15pt;margin-top:0;width:49.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" filled="f" stroked="f">
              <v:textbox style="mso-fit-shape-to-text:t" inset="0,0,0,0">
                <w:txbxContent>
                  <w:p w:rsidR="008A4FF3" w:rsidRDefault="004E4278">
                    <w:pPr>
                      <w:pStyle w:val="a4"/>
                      <w:rPr>
                        <w:rFonts w:ascii="宋体" w:eastAsia="宋体" w:hAnsi="宋体"/>
                        <w:sz w:val="28"/>
                        <w:szCs w:val="28"/>
                      </w:rPr>
                    </w:pPr>
                    <w:r>
                      <w:rPr>
                        <w:rFonts w:ascii="宋体" w:eastAsia="宋体" w:hAnsi="宋体"/>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713DA1">
                      <w:rPr>
                        <w:rFonts w:ascii="宋体" w:eastAsia="宋体" w:hAnsi="宋体"/>
                        <w:noProof/>
                        <w:sz w:val="28"/>
                        <w:szCs w:val="28"/>
                      </w:rPr>
                      <w:t>3</w:t>
                    </w:r>
                    <w:r>
                      <w:rPr>
                        <w:rFonts w:ascii="宋体" w:eastAsia="宋体" w:hAnsi="宋体"/>
                        <w:sz w:val="28"/>
                        <w:szCs w:val="28"/>
                      </w:rPr>
                      <w:fldChar w:fldCharType="end"/>
                    </w:r>
                    <w:r>
                      <w:rPr>
                        <w:rFonts w:ascii="宋体" w:eastAsia="宋体" w:hAnsi="宋体"/>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765" w:rsidRDefault="007D5765">
      <w:r>
        <w:separator/>
      </w:r>
    </w:p>
  </w:footnote>
  <w:footnote w:type="continuationSeparator" w:id="0">
    <w:p w:rsidR="007D5765" w:rsidRDefault="007D5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F3" w:rsidRDefault="007D5765">
    <w:pPr>
      <w:pStyle w:val="a5"/>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F3" w:rsidRDefault="007D5765">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278"/>
    <w:rsid w:val="004E4278"/>
    <w:rsid w:val="00713DA1"/>
    <w:rsid w:val="007D5765"/>
    <w:rsid w:val="008E7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278"/>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4E4278"/>
    <w:pPr>
      <w:spacing w:line="360" w:lineRule="auto"/>
      <w:ind w:firstLineChars="200" w:firstLine="480"/>
    </w:pPr>
    <w:rPr>
      <w:rFonts w:ascii="仿宋_GB2312" w:eastAsia="宋体"/>
      <w:kern w:val="0"/>
      <w:sz w:val="20"/>
      <w:szCs w:val="20"/>
    </w:rPr>
  </w:style>
  <w:style w:type="character" w:customStyle="1" w:styleId="Char">
    <w:name w:val="纯文本 Char"/>
    <w:basedOn w:val="a0"/>
    <w:link w:val="a3"/>
    <w:uiPriority w:val="99"/>
    <w:rsid w:val="004E4278"/>
    <w:rPr>
      <w:rFonts w:ascii="仿宋_GB2312" w:eastAsia="宋体" w:hAnsi="Times New Roman" w:cs="Times New Roman"/>
      <w:kern w:val="0"/>
      <w:sz w:val="20"/>
      <w:szCs w:val="20"/>
    </w:rPr>
  </w:style>
  <w:style w:type="paragraph" w:styleId="a4">
    <w:name w:val="footer"/>
    <w:basedOn w:val="a"/>
    <w:link w:val="Char0"/>
    <w:rsid w:val="004E4278"/>
    <w:pPr>
      <w:tabs>
        <w:tab w:val="center" w:pos="4153"/>
        <w:tab w:val="right" w:pos="8306"/>
      </w:tabs>
      <w:snapToGrid w:val="0"/>
      <w:jc w:val="left"/>
    </w:pPr>
    <w:rPr>
      <w:sz w:val="18"/>
    </w:rPr>
  </w:style>
  <w:style w:type="character" w:customStyle="1" w:styleId="Char0">
    <w:name w:val="页脚 Char"/>
    <w:basedOn w:val="a0"/>
    <w:link w:val="a4"/>
    <w:rsid w:val="004E4278"/>
    <w:rPr>
      <w:rFonts w:ascii="Times New Roman" w:eastAsia="仿宋_GB2312" w:hAnsi="Times New Roman" w:cs="Times New Roman"/>
      <w:sz w:val="18"/>
      <w:szCs w:val="24"/>
    </w:rPr>
  </w:style>
  <w:style w:type="paragraph" w:styleId="a5">
    <w:name w:val="header"/>
    <w:basedOn w:val="a"/>
    <w:link w:val="Char1"/>
    <w:rsid w:val="004E427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4E4278"/>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278"/>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4E4278"/>
    <w:pPr>
      <w:spacing w:line="360" w:lineRule="auto"/>
      <w:ind w:firstLineChars="200" w:firstLine="480"/>
    </w:pPr>
    <w:rPr>
      <w:rFonts w:ascii="仿宋_GB2312" w:eastAsia="宋体"/>
      <w:kern w:val="0"/>
      <w:sz w:val="20"/>
      <w:szCs w:val="20"/>
    </w:rPr>
  </w:style>
  <w:style w:type="character" w:customStyle="1" w:styleId="Char">
    <w:name w:val="纯文本 Char"/>
    <w:basedOn w:val="a0"/>
    <w:link w:val="a3"/>
    <w:uiPriority w:val="99"/>
    <w:rsid w:val="004E4278"/>
    <w:rPr>
      <w:rFonts w:ascii="仿宋_GB2312" w:eastAsia="宋体" w:hAnsi="Times New Roman" w:cs="Times New Roman"/>
      <w:kern w:val="0"/>
      <w:sz w:val="20"/>
      <w:szCs w:val="20"/>
    </w:rPr>
  </w:style>
  <w:style w:type="paragraph" w:styleId="a4">
    <w:name w:val="footer"/>
    <w:basedOn w:val="a"/>
    <w:link w:val="Char0"/>
    <w:rsid w:val="004E4278"/>
    <w:pPr>
      <w:tabs>
        <w:tab w:val="center" w:pos="4153"/>
        <w:tab w:val="right" w:pos="8306"/>
      </w:tabs>
      <w:snapToGrid w:val="0"/>
      <w:jc w:val="left"/>
    </w:pPr>
    <w:rPr>
      <w:sz w:val="18"/>
    </w:rPr>
  </w:style>
  <w:style w:type="character" w:customStyle="1" w:styleId="Char0">
    <w:name w:val="页脚 Char"/>
    <w:basedOn w:val="a0"/>
    <w:link w:val="a4"/>
    <w:rsid w:val="004E4278"/>
    <w:rPr>
      <w:rFonts w:ascii="Times New Roman" w:eastAsia="仿宋_GB2312" w:hAnsi="Times New Roman" w:cs="Times New Roman"/>
      <w:sz w:val="18"/>
      <w:szCs w:val="24"/>
    </w:rPr>
  </w:style>
  <w:style w:type="paragraph" w:styleId="a5">
    <w:name w:val="header"/>
    <w:basedOn w:val="a"/>
    <w:link w:val="Char1"/>
    <w:rsid w:val="004E427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4E4278"/>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Words>
  <Characters>514</Characters>
  <Application>Microsoft Office Word</Application>
  <DocSecurity>0</DocSecurity>
  <Lines>4</Lines>
  <Paragraphs>1</Paragraphs>
  <ScaleCrop>false</ScaleCrop>
  <Company>微软中国</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许维婷(xuweiting)</cp:lastModifiedBy>
  <cp:revision>2</cp:revision>
  <dcterms:created xsi:type="dcterms:W3CDTF">2023-03-22T07:59:00Z</dcterms:created>
  <dcterms:modified xsi:type="dcterms:W3CDTF">2023-04-03T08:32:00Z</dcterms:modified>
</cp:coreProperties>
</file>