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仿宋_GB2312" w:eastAsia="仿宋_GB2312"/>
          <w:color w:val="333333"/>
          <w:sz w:val="32"/>
          <w:szCs w:val="32"/>
          <w:shd w:val="clear" w:color="auto" w:fill="FFFFFF"/>
        </w:rPr>
        <w:t>年第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eastAsia="zh-CN"/>
        </w:rPr>
        <w:t>一</w:t>
      </w:r>
      <w:r>
        <w:rPr>
          <w:rFonts w:ascii="仿宋_GB2312" w:eastAsia="仿宋_GB2312"/>
          <w:color w:val="333333"/>
          <w:sz w:val="32"/>
          <w:szCs w:val="32"/>
          <w:shd w:val="clear" w:color="auto" w:fill="FFFFFF"/>
        </w:rPr>
        <w:t>批快速支持项目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申报基本信息表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278"/>
        <w:gridCol w:w="1479"/>
        <w:gridCol w:w="1047"/>
        <w:gridCol w:w="908"/>
        <w:gridCol w:w="1037"/>
        <w:gridCol w:w="1639"/>
        <w:gridCol w:w="1037"/>
        <w:gridCol w:w="2119"/>
        <w:gridCol w:w="918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13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所在学院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技术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领域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研究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方向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类型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研究周期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技术成熟度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分承研单位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项目负责人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职称职务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0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9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7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7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9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7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19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eastAsia="仿宋_GB2312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333333"/>
          <w:sz w:val="28"/>
          <w:szCs w:val="28"/>
          <w:shd w:val="clear" w:color="auto" w:fill="FFFFFF"/>
          <w:lang w:val="en-US" w:eastAsia="zh-CN"/>
        </w:rPr>
        <w:t>*</w:t>
      </w:r>
      <w:r>
        <w:rPr>
          <w:rFonts w:hint="eastAsia" w:ascii="仿宋_GB2312" w:eastAsia="仿宋_GB2312"/>
          <w:color w:val="333333"/>
          <w:sz w:val="28"/>
          <w:szCs w:val="28"/>
          <w:shd w:val="clear" w:color="auto" w:fill="FFFFFF"/>
          <w:lang w:eastAsia="zh-CN"/>
        </w:rPr>
        <w:t>研究目标：</w:t>
      </w:r>
      <w:r>
        <w:rPr>
          <w:rFonts w:hint="eastAsia" w:ascii="仿宋_GB2312" w:eastAsia="仿宋_GB2312"/>
          <w:color w:val="333333"/>
          <w:sz w:val="28"/>
          <w:szCs w:val="28"/>
          <w:shd w:val="clear" w:color="auto" w:fill="FFFFFF"/>
          <w:lang w:val="en-US" w:eastAsia="zh-CN"/>
        </w:rPr>
        <w:t>100字以内。</w:t>
      </w:r>
    </w:p>
    <w:p>
      <w:pPr>
        <w:rPr>
          <w:rFonts w:hint="eastAsia" w:ascii="仿宋_GB2312" w:eastAsia="仿宋_GB2312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333333"/>
          <w:sz w:val="28"/>
          <w:szCs w:val="28"/>
          <w:shd w:val="clear" w:color="auto" w:fill="FFFFFF"/>
          <w:lang w:val="en-US" w:eastAsia="zh-CN"/>
        </w:rPr>
        <w:t>*主要技术：100字以内。</w:t>
      </w:r>
      <w:bookmarkStart w:id="0" w:name="_GoBack"/>
      <w:bookmarkEnd w:id="0"/>
    </w:p>
    <w:p>
      <w:pPr>
        <w:rPr>
          <w:rFonts w:hint="eastAsia" w:ascii="仿宋_GB2312" w:eastAsia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color w:val="333333"/>
          <w:sz w:val="28"/>
          <w:szCs w:val="28"/>
          <w:shd w:val="clear" w:color="auto" w:fill="FFFFFF"/>
          <w:lang w:val="en-US" w:eastAsia="zh-CN"/>
        </w:rPr>
        <w:t>*项目主要成果：100字以内。</w:t>
      </w:r>
    </w:p>
    <w:p>
      <w:pPr>
        <w:rPr>
          <w:rFonts w:hint="eastAsia" w:ascii="仿宋_GB2312" w:eastAsia="仿宋_GB2312"/>
          <w:color w:val="333333"/>
          <w:sz w:val="24"/>
          <w:szCs w:val="24"/>
          <w:shd w:val="clear" w:color="auto" w:fill="FFFFFF"/>
        </w:rPr>
      </w:pPr>
    </w:p>
    <w:p>
      <w:pPr>
        <w:rPr>
          <w:rFonts w:hint="eastAsia" w:ascii="仿宋_GB2312" w:eastAsia="仿宋_GB2312"/>
          <w:color w:val="333333"/>
          <w:sz w:val="24"/>
          <w:szCs w:val="24"/>
          <w:shd w:val="clear" w:color="auto" w:fill="FFFFFF"/>
        </w:rPr>
      </w:pPr>
    </w:p>
    <w:p>
      <w:pP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注：1.技术领域和研究方向：快速扶持项目（第一阶段、第二阶段）填报参考附件1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－快速扶持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；</w:t>
      </w:r>
    </w:p>
    <w:p>
      <w:pP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 xml:space="preserve">                          快速转化项目技术领域填报参考附件1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－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快速转化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，研究方向不限定，可不填写。</w:t>
      </w:r>
    </w:p>
    <w:p>
      <w:pPr>
        <w:ind w:firstLine="555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2.项目类型：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第一阶段或第二阶段，需和附件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1的E列“阶段”保持一致。</w:t>
      </w:r>
    </w:p>
    <w:p>
      <w:pPr>
        <w:ind w:firstLine="555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3.研究周期：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第一阶段：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6个月、12个月；第二阶段：12个月、18个月、24个月。</w:t>
      </w:r>
    </w:p>
    <w:p>
      <w:pPr>
        <w:ind w:firstLine="480" w:firstLineChars="200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4.技术成熟度：快速扶持第二阶段及快速转化项目需填写，技术成熟度分为1级、2级、3级、4级、5级、6级。</w:t>
      </w:r>
    </w:p>
    <w:p>
      <w:pPr>
        <w:ind w:firstLine="420" w:firstLineChars="200"/>
        <w:rPr>
          <w:rFonts w:ascii="仿宋_GB2312" w:eastAsia="仿宋_GB2312"/>
          <w:color w:val="333333"/>
          <w:sz w:val="28"/>
          <w:szCs w:val="28"/>
          <w:shd w:val="clear" w:color="auto" w:fill="FFFFFF"/>
        </w:rPr>
      </w:pPr>
      <w:r>
        <w:drawing>
          <wp:inline distT="0" distB="0" distL="114300" distR="114300">
            <wp:extent cx="7643495" cy="6129655"/>
            <wp:effectExtent l="0" t="0" r="1460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43495" cy="612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7450"/>
    <w:rsid w:val="000129EB"/>
    <w:rsid w:val="000B693E"/>
    <w:rsid w:val="00146374"/>
    <w:rsid w:val="0015332E"/>
    <w:rsid w:val="00175308"/>
    <w:rsid w:val="002271CD"/>
    <w:rsid w:val="00245B84"/>
    <w:rsid w:val="002563A8"/>
    <w:rsid w:val="00302338"/>
    <w:rsid w:val="00325026"/>
    <w:rsid w:val="00397155"/>
    <w:rsid w:val="00462723"/>
    <w:rsid w:val="0048254F"/>
    <w:rsid w:val="004C573B"/>
    <w:rsid w:val="00521198"/>
    <w:rsid w:val="005A5B8A"/>
    <w:rsid w:val="00710357"/>
    <w:rsid w:val="00714159"/>
    <w:rsid w:val="00756E69"/>
    <w:rsid w:val="00792B76"/>
    <w:rsid w:val="007C0765"/>
    <w:rsid w:val="008064E2"/>
    <w:rsid w:val="00807928"/>
    <w:rsid w:val="008314E1"/>
    <w:rsid w:val="00893869"/>
    <w:rsid w:val="008F7629"/>
    <w:rsid w:val="00957450"/>
    <w:rsid w:val="009C1025"/>
    <w:rsid w:val="00A16BD3"/>
    <w:rsid w:val="00A403FA"/>
    <w:rsid w:val="00A841A9"/>
    <w:rsid w:val="00AE14A1"/>
    <w:rsid w:val="00BF409A"/>
    <w:rsid w:val="00C652E0"/>
    <w:rsid w:val="00C83A21"/>
    <w:rsid w:val="00DA7288"/>
    <w:rsid w:val="00E02775"/>
    <w:rsid w:val="00E667EA"/>
    <w:rsid w:val="00E75B54"/>
    <w:rsid w:val="033D6404"/>
    <w:rsid w:val="08B73F9D"/>
    <w:rsid w:val="1BC872C4"/>
    <w:rsid w:val="363D3824"/>
    <w:rsid w:val="36AB6ECE"/>
    <w:rsid w:val="396D5C93"/>
    <w:rsid w:val="3B677B08"/>
    <w:rsid w:val="458539AC"/>
    <w:rsid w:val="73C34D2C"/>
    <w:rsid w:val="7C50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</Words>
  <Characters>308</Characters>
  <Lines>2</Lines>
  <Paragraphs>1</Paragraphs>
  <TotalTime>100</TotalTime>
  <ScaleCrop>false</ScaleCrop>
  <LinksUpToDate>false</LinksUpToDate>
  <CharactersWithSpaces>361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2020-06-01T05:49:00Z</dcterms:created>
  <dc:creator>z yd</dc:creator>
  <cp:lastModifiedBy>Administrator</cp:lastModifiedBy>
  <dcterms:modified xsi:type="dcterms:W3CDTF">2022-03-02T08:25:39Z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08F03C9252F34ECFB69907AC6D5A4780</vt:lpwstr>
  </property>
</Properties>
</file>