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bCs/>
          <w:spacing w:val="0"/>
          <w:sz w:val="30"/>
          <w:szCs w:val="30"/>
        </w:rPr>
      </w:pPr>
      <w:r>
        <w:rPr>
          <w:rFonts w:hint="eastAsia" w:ascii="宋体" w:hAnsi="宋体" w:cs="宋体"/>
          <w:b/>
          <w:bCs/>
          <w:spacing w:val="0"/>
          <w:sz w:val="30"/>
          <w:szCs w:val="30"/>
        </w:rPr>
        <w:t>全国大学生电子设计竞赛（浙江赛区）优秀组织工作者申报表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25"/>
        <w:gridCol w:w="1417"/>
        <w:gridCol w:w="993"/>
        <w:gridCol w:w="708"/>
        <w:gridCol w:w="137"/>
        <w:gridCol w:w="991"/>
        <w:gridCol w:w="6"/>
        <w:gridCol w:w="1092"/>
        <w:gridCol w:w="992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wBefore w:w="0" w:type="dxa"/>
          <w:wAfter w:w="0" w:type="dxa"/>
          <w:trHeight w:val="61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褚衍清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性别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男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民族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出生年月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1981.01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3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学校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浙江工业大学</w:t>
            </w:r>
          </w:p>
        </w:tc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职务/职称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学院大学生创新主管/讲师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通信地址</w:t>
            </w:r>
          </w:p>
        </w:tc>
        <w:tc>
          <w:tcPr>
            <w:tcW w:w="53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杭州市西湖区留和路288号浙江工业大学信息工程学院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邮编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310032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联系电话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13588243425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E-mail</w:t>
            </w: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cyq@zjut.edu.cn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1</w:t>
            </w:r>
            <w:r>
              <w:rPr>
                <w:rFonts w:hint="eastAsia"/>
                <w:szCs w:val="20"/>
              </w:rPr>
              <w:t>．本人组织学校师生参加电子设计竞赛的主要工作经历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586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spacing w:before="120" w:line="360" w:lineRule="auto"/>
              <w:ind w:firstLine="471"/>
              <w:rPr>
                <w:rFonts w:hint="eastAsia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自2009年至今，本人一直从事浙江工业大学电子设计竞赛等创新赛事的组织工作，我校电子竞赛每年吸引来自信息工程学院、健行学院、计算机学院、机械工程学院的200余名学生参与报名，12年来共有2500名左右大学生参与电子设计竞赛，</w:t>
            </w:r>
            <w:r>
              <w:rPr>
                <w:rFonts w:hint="eastAsia" w:eastAsia="宋体"/>
                <w:sz w:val="24"/>
                <w:lang w:val="en-US" w:eastAsia="zh-CN"/>
              </w:rPr>
              <w:t>该项赛事</w:t>
            </w:r>
            <w:r>
              <w:rPr>
                <w:rFonts w:hint="eastAsia"/>
                <w:sz w:val="24"/>
              </w:rPr>
              <w:t>受到</w:t>
            </w:r>
            <w:r>
              <w:rPr>
                <w:rFonts w:hint="eastAsia"/>
                <w:sz w:val="24"/>
                <w:lang w:val="en-US" w:eastAsia="zh-CN"/>
              </w:rPr>
              <w:t>了</w:t>
            </w:r>
            <w:r>
              <w:rPr>
                <w:rFonts w:hint="eastAsia"/>
                <w:sz w:val="24"/>
              </w:rPr>
              <w:t>大学生</w:t>
            </w:r>
            <w:r>
              <w:rPr>
                <w:rFonts w:hint="eastAsia"/>
                <w:sz w:val="24"/>
                <w:lang w:val="en-US" w:eastAsia="zh-CN"/>
              </w:rPr>
              <w:t>的</w:t>
            </w:r>
            <w:r>
              <w:rPr>
                <w:rFonts w:hint="eastAsia"/>
                <w:sz w:val="24"/>
              </w:rPr>
              <w:t>广泛欢迎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520" w:firstLineChars="200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 w:val="24"/>
                <w:lang w:val="en-US" w:eastAsia="zh-CN"/>
              </w:rPr>
              <w:t>我校在该项赛事中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共取得国家级奖项36项，省部级奖项240余项，有近20位同学取得免试保送研究生的资格，1500余名毕业生在阿里、谷歌、浙大中控、海康威视等行业知名企业就职。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2</w:t>
            </w:r>
            <w:r>
              <w:rPr>
                <w:rFonts w:hint="eastAsia"/>
                <w:szCs w:val="20"/>
              </w:rPr>
              <w:t>．本校在本届竞赛中的成绩及本人的主要贡献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700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520" w:firstLineChars="200"/>
              <w:rPr>
                <w:rFonts w:hint="default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在本届竞赛期间，</w:t>
            </w:r>
            <w:r>
              <w:rPr>
                <w:szCs w:val="20"/>
              </w:rPr>
              <w:t>我积极组织开展大学生电子设计竞赛</w:t>
            </w:r>
            <w:r>
              <w:rPr>
                <w:rFonts w:hint="eastAsia"/>
                <w:szCs w:val="20"/>
                <w:lang w:val="en-US" w:eastAsia="zh-CN"/>
              </w:rPr>
              <w:t>的组织工作。自2020年底在全校范围内启动电子设计竞赛的报名工作，有233名来自信息、健行等学院的学生进行了报名，紧接着组织了指导老师的面试选拔工</w:t>
            </w:r>
            <w:bookmarkStart w:id="0" w:name="_GoBack"/>
            <w:bookmarkEnd w:id="0"/>
            <w:r>
              <w:rPr>
                <w:rFonts w:hint="eastAsia"/>
                <w:szCs w:val="20"/>
                <w:lang w:val="en-US" w:eastAsia="zh-CN"/>
              </w:rPr>
              <w:t>作、实验室入驻备赛工作，并于5月底进行了电子设计竞赛校赛，确定了27支优秀学生队伍参加电子竞赛国赛，7-11月克服疫情干扰，组织学生进行电子设计竞赛的备赛。</w:t>
            </w:r>
          </w:p>
          <w:p>
            <w:pPr>
              <w:spacing w:line="360" w:lineRule="auto"/>
              <w:ind w:firstLine="520" w:firstLineChars="200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在学校学院两级领导的大力支持下，我校在本届电子设计竞赛中荣获全国一等奖2项、全国二等奖3项，省级奖项15项，取得较好的成绩。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3</w:t>
            </w:r>
            <w:r>
              <w:rPr>
                <w:rFonts w:hint="eastAsia"/>
                <w:szCs w:val="20"/>
              </w:rPr>
              <w:t>．学校推荐意见</w:t>
            </w:r>
            <w:r>
              <w:rPr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00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tabs>
                <w:tab w:val="left" w:pos="6980"/>
              </w:tabs>
              <w:spacing w:line="360" w:lineRule="auto"/>
              <w:ind w:right="1976" w:rightChars="760"/>
              <w:jc w:val="right"/>
            </w:pPr>
            <w:r>
              <w:rPr>
                <w:rFonts w:hint="eastAsia"/>
              </w:rPr>
              <w:t>负责人签字（盖章）：</w:t>
            </w:r>
          </w:p>
          <w:p>
            <w:pPr>
              <w:spacing w:line="360" w:lineRule="auto"/>
              <w:jc w:val="right"/>
              <w:rPr>
                <w:rFonts w:ascii="Arial Unicode MS" w:hAnsi="Arial Unicode MS" w:eastAsia="Arial Unicode MS" w:cs="Arial Unicode MS"/>
              </w:rPr>
            </w:pPr>
            <w:r>
              <w:t>年</w:t>
            </w:r>
            <w:r>
              <w:rPr>
                <w:rFonts w:hint="eastAsia"/>
              </w:rPr>
              <w:t xml:space="preserve">    </w:t>
            </w:r>
            <w:r>
              <w:t>月</w:t>
            </w:r>
            <w:r>
              <w:rPr>
                <w:rFonts w:hint="eastAsia"/>
              </w:rPr>
              <w:t xml:space="preserve">    </w:t>
            </w:r>
            <w:r>
              <w:t>日</w:t>
            </w:r>
          </w:p>
        </w:tc>
      </w:tr>
    </w:tbl>
    <w:p>
      <w:pPr>
        <w:jc w:val="left"/>
      </w:pPr>
      <w:r>
        <w:rPr>
          <w:rFonts w:hint="eastAsia"/>
        </w:rPr>
        <w:t>注：按照此表的格式，文字长度在</w:t>
      </w:r>
      <w:r>
        <w:t>400</w:t>
      </w:r>
      <w:r>
        <w:rPr>
          <w:rFonts w:hint="eastAsia"/>
        </w:rPr>
        <w:t>字以内。</w:t>
      </w:r>
    </w:p>
    <w:sectPr>
      <w:pgSz w:w="11907" w:h="16840"/>
      <w:pgMar w:top="1361" w:right="1588" w:bottom="1361" w:left="1588" w:header="851" w:footer="851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3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39"/>
    <w:rsid w:val="00095B48"/>
    <w:rsid w:val="000F361C"/>
    <w:rsid w:val="0014337C"/>
    <w:rsid w:val="001845B3"/>
    <w:rsid w:val="0019749B"/>
    <w:rsid w:val="001B1A4E"/>
    <w:rsid w:val="001C324F"/>
    <w:rsid w:val="00237218"/>
    <w:rsid w:val="002D279C"/>
    <w:rsid w:val="003424AC"/>
    <w:rsid w:val="003E702D"/>
    <w:rsid w:val="003F1B8A"/>
    <w:rsid w:val="0056373A"/>
    <w:rsid w:val="005B0B43"/>
    <w:rsid w:val="006246C1"/>
    <w:rsid w:val="006B6AD9"/>
    <w:rsid w:val="006F3EF1"/>
    <w:rsid w:val="00727D3E"/>
    <w:rsid w:val="007A5F2A"/>
    <w:rsid w:val="008E4339"/>
    <w:rsid w:val="009D36C5"/>
    <w:rsid w:val="009D7B9C"/>
    <w:rsid w:val="009E4ECC"/>
    <w:rsid w:val="00A15F5A"/>
    <w:rsid w:val="00B20F2D"/>
    <w:rsid w:val="00B55BDC"/>
    <w:rsid w:val="00BD4B7F"/>
    <w:rsid w:val="00BE1A8B"/>
    <w:rsid w:val="00CD63FD"/>
    <w:rsid w:val="00CE569E"/>
    <w:rsid w:val="00FB77F8"/>
    <w:rsid w:val="03D96A27"/>
    <w:rsid w:val="14400B10"/>
    <w:rsid w:val="17303489"/>
    <w:rsid w:val="24EF6871"/>
    <w:rsid w:val="311614C5"/>
    <w:rsid w:val="334C5081"/>
    <w:rsid w:val="3CAD09B1"/>
    <w:rsid w:val="43E475C0"/>
    <w:rsid w:val="4609763E"/>
    <w:rsid w:val="68DB2EAF"/>
    <w:rsid w:val="701A3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pacing w:val="10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semiHidden/>
    <w:uiPriority w:val="0"/>
    <w:rPr>
      <w:color w:val="0000FF"/>
      <w:u w:val="single"/>
    </w:rPr>
  </w:style>
  <w:style w:type="character" w:customStyle="1" w:styleId="8">
    <w:name w:val="页脚 Char"/>
    <w:link w:val="3"/>
    <w:semiHidden/>
    <w:uiPriority w:val="99"/>
    <w:rPr>
      <w:spacing w:val="10"/>
      <w:kern w:val="2"/>
      <w:sz w:val="18"/>
      <w:szCs w:val="18"/>
    </w:rPr>
  </w:style>
  <w:style w:type="character" w:customStyle="1" w:styleId="9">
    <w:name w:val="页眉 Char"/>
    <w:link w:val="4"/>
    <w:semiHidden/>
    <w:uiPriority w:val="99"/>
    <w:rPr>
      <w:spacing w:val="1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Beijing Institute of Technology</Company>
  <Pages>1</Pages>
  <Words>29</Words>
  <Characters>168</Characters>
  <Lines>1</Lines>
  <Paragraphs>1</Paragraphs>
  <TotalTime>387</TotalTime>
  <ScaleCrop>false</ScaleCrop>
  <LinksUpToDate>false</LinksUpToDate>
  <CharactersWithSpaces>196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2015-09-29T07:30:00Z</dcterms:created>
  <dc:creator>bit</dc:creator>
  <cp:lastModifiedBy>褚衍清</cp:lastModifiedBy>
  <dcterms:modified xsi:type="dcterms:W3CDTF">2021-12-14T10:14:11Z</dcterms:modified>
  <dc:title>全国大学生电子设计竞赛优秀赛前辅导教师推荐表 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B8001C8DF3F341B294A97A4E33016AB1</vt:lpwstr>
  </property>
</Properties>
</file>