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FE" w:rsidRPr="002D37BA" w:rsidRDefault="003172FE" w:rsidP="0027790C">
      <w:pPr>
        <w:widowControl/>
        <w:shd w:val="clear" w:color="auto" w:fill="FFFFFF"/>
        <w:spacing w:line="326" w:lineRule="atLeast"/>
        <w:jc w:val="center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附件</w:t>
      </w:r>
      <w:r>
        <w:rPr>
          <w:rFonts w:ascii="微软雅黑" w:eastAsia="微软雅黑" w:hAnsi="微软雅黑" w:cs="微软雅黑"/>
          <w:b/>
          <w:bCs/>
          <w:color w:val="FF0000"/>
          <w:spacing w:val="7"/>
          <w:kern w:val="0"/>
          <w:sz w:val="19"/>
          <w:szCs w:val="19"/>
        </w:rPr>
        <w:t>2</w:t>
      </w:r>
      <w:r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：</w:t>
      </w:r>
      <w:r w:rsidRPr="002D37BA"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具体操作步骤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一、个人所得税</w:t>
      </w: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APP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操作步骤：</w:t>
      </w:r>
    </w:p>
    <w:p w:rsidR="003172FE" w:rsidRPr="002D37BA" w:rsidRDefault="003172FE" w:rsidP="008C42A3">
      <w:pPr>
        <w:widowControl/>
        <w:jc w:val="left"/>
        <w:rPr>
          <w:rFonts w:ascii="宋体" w:cs="Times New Roman"/>
          <w:kern w:val="0"/>
        </w:rPr>
      </w:pPr>
      <w:r w:rsidRPr="002D37BA">
        <w:rPr>
          <w:rFonts w:ascii="宋体" w:hAnsi="宋体" w:cs="宋体" w:hint="eastAsia"/>
          <w:kern w:val="0"/>
        </w:rPr>
        <w:t>（一）打开个人所得税</w:t>
      </w:r>
      <w:r w:rsidRPr="002D37BA">
        <w:rPr>
          <w:rFonts w:ascii="宋体" w:hAnsi="宋体" w:cs="宋体"/>
          <w:kern w:val="0"/>
        </w:rPr>
        <w:t>APP</w:t>
      </w:r>
      <w:r w:rsidRPr="002D37BA">
        <w:rPr>
          <w:rFonts w:ascii="宋体" w:hAnsi="宋体" w:cs="宋体" w:hint="eastAsia"/>
          <w:kern w:val="0"/>
        </w:rPr>
        <w:t>将提醒发现新版本，请先进行更新</w:t>
      </w:r>
      <w:r w:rsidRPr="008C42A3">
        <w:rPr>
          <w:rFonts w:ascii="宋体" w:hAnsi="宋体" w:cs="宋体" w:hint="eastAsia"/>
          <w:kern w:val="0"/>
        </w:rPr>
        <w:t>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宋体" w:cs="Times New Roman"/>
          <w:spacing w:val="7"/>
          <w:kern w:val="0"/>
        </w:rPr>
      </w:pPr>
      <w:r w:rsidRPr="008C42A3">
        <w:rPr>
          <w:rFonts w:ascii="宋体" w:hAnsi="宋体" w:cs="宋体" w:hint="eastAsia"/>
          <w:spacing w:val="7"/>
          <w:kern w:val="0"/>
        </w:rPr>
        <w:t>（二）</w:t>
      </w:r>
      <w:r w:rsidRPr="008C42A3">
        <w:rPr>
          <w:rFonts w:ascii="宋体" w:hAnsi="宋体" w:cs="宋体"/>
          <w:spacing w:val="7"/>
          <w:kern w:val="0"/>
        </w:rPr>
        <w:t>2019</w:t>
      </w:r>
      <w:r w:rsidRPr="008C42A3">
        <w:rPr>
          <w:rFonts w:ascii="宋体" w:hAnsi="宋体" w:cs="宋体" w:hint="eastAsia"/>
          <w:spacing w:val="7"/>
          <w:kern w:val="0"/>
        </w:rPr>
        <w:t>年度已填报，</w:t>
      </w:r>
      <w:r w:rsidRPr="008C42A3">
        <w:rPr>
          <w:rFonts w:ascii="宋体" w:hAnsi="宋体" w:cs="宋体"/>
          <w:spacing w:val="7"/>
          <w:kern w:val="0"/>
        </w:rPr>
        <w:t>2020</w:t>
      </w:r>
      <w:r w:rsidRPr="008C42A3">
        <w:rPr>
          <w:rFonts w:ascii="宋体" w:hAnsi="宋体" w:cs="宋体" w:hint="eastAsia"/>
          <w:spacing w:val="7"/>
          <w:kern w:val="0"/>
        </w:rPr>
        <w:t>年继续享受的专项附加扣除，请按如下步骤操作（</w:t>
      </w:r>
      <w:r w:rsidRPr="00714EFD">
        <w:rPr>
          <w:rFonts w:ascii="宋体" w:hAnsi="宋体" w:cs="宋体" w:hint="eastAsia"/>
          <w:color w:val="FF0000"/>
          <w:spacing w:val="7"/>
          <w:kern w:val="0"/>
        </w:rPr>
        <w:t>无修改也建议确认一下</w:t>
      </w:r>
      <w:r w:rsidRPr="008C42A3">
        <w:rPr>
          <w:rFonts w:ascii="宋体" w:hAnsi="宋体" w:cs="宋体" w:hint="eastAsia"/>
          <w:spacing w:val="7"/>
          <w:kern w:val="0"/>
        </w:rPr>
        <w:t>）：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宋体" w:cs="Times New Roman"/>
          <w:color w:val="333333"/>
          <w:spacing w:val="7"/>
          <w:kern w:val="0"/>
        </w:rPr>
      </w:pPr>
      <w:r w:rsidRPr="00260FB2">
        <w:rPr>
          <w:rFonts w:ascii="宋体" w:hAnsi="宋体" w:cs="宋体"/>
          <w:b/>
          <w:bCs/>
          <w:color w:val="333333"/>
          <w:spacing w:val="7"/>
          <w:kern w:val="0"/>
        </w:rPr>
        <w:t>1</w:t>
      </w:r>
      <w:r w:rsidRPr="00260FB2">
        <w:rPr>
          <w:rFonts w:ascii="宋体" w:hAnsi="宋体" w:cs="宋体" w:hint="eastAsia"/>
          <w:b/>
          <w:bCs/>
          <w:color w:val="333333"/>
          <w:spacing w:val="7"/>
          <w:kern w:val="0"/>
        </w:rPr>
        <w:t>、第一步：</w:t>
      </w:r>
      <w:r w:rsidRPr="002D37BA">
        <w:rPr>
          <w:rFonts w:ascii="宋体" w:hAnsi="宋体" w:cs="宋体" w:hint="eastAsia"/>
          <w:color w:val="333333"/>
          <w:spacing w:val="7"/>
          <w:kern w:val="0"/>
        </w:rPr>
        <w:t>点击【</w:t>
      </w:r>
      <w:r w:rsidRPr="002D37BA">
        <w:rPr>
          <w:rFonts w:ascii="宋体" w:hAnsi="宋体" w:cs="宋体"/>
          <w:color w:val="333333"/>
          <w:spacing w:val="7"/>
          <w:kern w:val="0"/>
        </w:rPr>
        <w:t>2020</w:t>
      </w:r>
      <w:r w:rsidRPr="002D37BA">
        <w:rPr>
          <w:rFonts w:ascii="宋体" w:hAnsi="宋体" w:cs="宋体" w:hint="eastAsia"/>
          <w:color w:val="333333"/>
          <w:spacing w:val="7"/>
          <w:kern w:val="0"/>
        </w:rPr>
        <w:t>年度继续享受专项附加扣除】模块</w:t>
      </w:r>
    </w:p>
    <w:p w:rsidR="003172FE" w:rsidRPr="00B441DF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82" o:spid="_x0000_i1025" type="#_x0000_t75" style="width:142.5pt;height:228.75pt;visibility:visible">
            <v:imagedata r:id="rId5" o:title=""/>
          </v:shape>
        </w:pict>
      </w:r>
    </w:p>
    <w:p w:rsidR="003172FE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</w:pP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2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、第二步：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弹出温馨提醒，点击“我知道了”。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19"/>
          <w:szCs w:val="19"/>
        </w:rPr>
        <w:pict>
          <v:shape id="图片 80" o:spid="_x0000_i1026" type="#_x0000_t75" style="width:198pt;height:316.5pt;visibility:visible">
            <v:imagedata r:id="rId6" o:title=""/>
          </v:shape>
        </w:pict>
      </w:r>
    </w:p>
    <w:p w:rsidR="003172FE" w:rsidRPr="002D37BA" w:rsidRDefault="003172FE" w:rsidP="009975D3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3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、第三步：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弹出“将带入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2019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年度信息”，点击“确定”。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86" o:spid="_x0000_i1027" type="#_x0000_t75" style="width:175.5pt;height:282pt;visibility:visible">
            <v:imagedata r:id="rId7" o:title=""/>
          </v:shape>
        </w:pict>
      </w:r>
    </w:p>
    <w:p w:rsidR="003172FE" w:rsidRPr="002D37BA" w:rsidRDefault="003172FE" w:rsidP="00EC657B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4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、第四步：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在【待确认扣除信息】页面，核对信息，如无误，点击一键确认。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  <w:t> </w:t>
      </w: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19"/>
          <w:szCs w:val="19"/>
        </w:rPr>
        <w:pict>
          <v:shape id="图片 89" o:spid="_x0000_i1028" type="#_x0000_t75" style="width:220.5pt;height:182.25pt;visibility:visible">
            <v:imagedata r:id="rId8" o:title=""/>
          </v:shape>
        </w:pict>
      </w:r>
    </w:p>
    <w:p w:rsidR="003172FE" w:rsidRPr="002D37BA" w:rsidRDefault="003172FE" w:rsidP="00AC1BE4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5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、第五步：</w:t>
      </w:r>
      <w:r w:rsidRPr="002D37BA"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  <w:t> 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在弹出的“是否继续”页面，点击“确认”。</w:t>
      </w:r>
    </w:p>
    <w:p w:rsidR="003172FE" w:rsidRPr="002D37BA" w:rsidRDefault="003172FE" w:rsidP="00AC1BE4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91" o:spid="_x0000_i1029" type="#_x0000_t75" style="width:219pt;height:244.5pt;visibility:visible">
            <v:imagedata r:id="rId9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6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、第六步：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弹出提交成功页面，操作完成。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92" o:spid="_x0000_i1030" type="#_x0000_t75" style="width:170.25pt;height:129.75pt;visibility:visible">
            <v:imagedata r:id="rId10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jc w:val="center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7458A5"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  <w:pict>
          <v:shape id="_x0000_i1031" type="#_x0000_t75" alt="" style="width:34.5pt;height:9pt">
            <v:imagedata r:id="rId11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spacing w:val="7"/>
          <w:kern w:val="0"/>
          <w:sz w:val="20"/>
          <w:szCs w:val="20"/>
        </w:rPr>
        <w:t>（三）自</w:t>
      </w:r>
      <w:r w:rsidRPr="002D37BA">
        <w:rPr>
          <w:rFonts w:ascii="微软雅黑" w:eastAsia="微软雅黑" w:hAnsi="微软雅黑" w:cs="微软雅黑"/>
          <w:color w:val="FF0000"/>
          <w:spacing w:val="7"/>
          <w:kern w:val="0"/>
          <w:sz w:val="20"/>
          <w:szCs w:val="20"/>
        </w:rPr>
        <w:t>2020</w:t>
      </w:r>
      <w:r w:rsidRPr="002D37BA">
        <w:rPr>
          <w:rFonts w:ascii="微软雅黑" w:eastAsia="微软雅黑" w:hAnsi="微软雅黑" w:cs="微软雅黑" w:hint="eastAsia"/>
          <w:color w:val="FF0000"/>
          <w:spacing w:val="7"/>
          <w:kern w:val="0"/>
          <w:sz w:val="20"/>
          <w:szCs w:val="20"/>
        </w:rPr>
        <w:t>年度，新增专项附加扣除，</w:t>
      </w:r>
      <w:r w:rsidRPr="002D37BA">
        <w:rPr>
          <w:rFonts w:ascii="微软雅黑" w:eastAsia="微软雅黑" w:hAnsi="微软雅黑" w:cs="微软雅黑" w:hint="eastAsia"/>
          <w:spacing w:val="7"/>
          <w:kern w:val="0"/>
          <w:sz w:val="20"/>
          <w:szCs w:val="20"/>
        </w:rPr>
        <w:t>请按照如下步骤操作：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第一步：点击【申报专项附加扣除】模块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93" o:spid="_x0000_i1032" type="#_x0000_t75" style="width:140.25pt;height:225.75pt;visibility:visible">
            <v:imagedata r:id="rId12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jc w:val="center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7458A5"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  <w:pict>
          <v:shape id="_x0000_i1033" type="#_x0000_t75" alt="" style="width:24pt;height:24pt">
            <v:imagedata r:id="rId13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第二步：选择扣除年度【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2020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】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94" o:spid="_x0000_i1034" type="#_x0000_t75" style="width:141.75pt;height:224.25pt;visibility:visible">
            <v:imagedata r:id="rId14" o:title=""/>
          </v:shape>
        </w:pict>
      </w:r>
    </w:p>
    <w:p w:rsidR="003172FE" w:rsidRPr="002D37BA" w:rsidRDefault="003172FE" w:rsidP="00877CA8">
      <w:pPr>
        <w:widowControl/>
        <w:shd w:val="clear" w:color="auto" w:fill="FFFFFF"/>
        <w:spacing w:line="326" w:lineRule="atLeast"/>
        <w:jc w:val="center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7458A5"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  <w:pict>
          <v:shape id="_x0000_i1035" type="#_x0000_t75" alt="" style="width:24pt;height:24pt">
            <v:imagedata r:id="rId13" o:title=""/>
          </v:shape>
        </w:pic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第三步：根据自身情况，按需选择项目进行填报。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提醒</w:t>
      </w: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：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1</w:t>
      </w:r>
      <w:r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、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如果您明年专项附加扣除信息发生变化，根据《个人所得税专项附加扣除暂行办法》（国发〔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2018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〕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41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号）第二十五条有关规定，您应当及时向扣缴义务人或者税务机关提供相关信息，以免对您及时、准确享受政策甚至个人信用产生影响。如您享受专项附加扣除政策的条件发生变化而不进行修改、仍按原条件在明年继续享受，还可能影响您的纳税信用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FF0000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  <w:t> </w:t>
      </w:r>
      <w:r>
        <w:rPr>
          <w:rFonts w:ascii="微软雅黑" w:eastAsia="微软雅黑" w:hAnsi="微软雅黑" w:cs="微软雅黑"/>
          <w:b/>
          <w:bCs/>
          <w:color w:val="FF0000"/>
          <w:spacing w:val="7"/>
          <w:kern w:val="0"/>
          <w:sz w:val="19"/>
          <w:szCs w:val="19"/>
        </w:rPr>
        <w:t>2</w:t>
      </w:r>
      <w:r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、</w:t>
      </w:r>
      <w:r w:rsidRPr="00877CA8"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如果我今年有符合条件的专项附加扣除但未填报，该怎么办？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答：可在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2020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年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3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月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1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日至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6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月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30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日办理综合所得汇算清缴时自行申报享受。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  <w:t> </w:t>
      </w:r>
      <w:r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3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如果我</w:t>
      </w: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12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月份补充享受了</w:t>
      </w:r>
      <w:r w:rsidRPr="002D37BA"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2019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年符合条件的专项附加扣除，明年想继续享受该怎么办？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答：如果您已填报了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2019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年符合条件的专项附加扣除，您可以登录个人所得税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APP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，选择“使用此前数据自动生成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2020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年专项附加扣除确认信息”功能，并点击“一键确认”完成确认；如果相关信息没有变化，即便您没有进行上述操作，系统将在明年继续按您填报情况自动为您办理扣除。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Times New Roman"/>
          <w:color w:val="333333"/>
          <w:spacing w:val="7"/>
          <w:kern w:val="0"/>
          <w:sz w:val="19"/>
          <w:szCs w:val="19"/>
        </w:rPr>
        <w:t> </w:t>
      </w:r>
      <w:r>
        <w:rPr>
          <w:rFonts w:ascii="微软雅黑" w:eastAsia="微软雅黑" w:hAnsi="微软雅黑" w:cs="微软雅黑"/>
          <w:b/>
          <w:bCs/>
          <w:color w:val="333333"/>
          <w:spacing w:val="7"/>
          <w:kern w:val="0"/>
          <w:sz w:val="19"/>
          <w:szCs w:val="19"/>
        </w:rPr>
        <w:t>4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、</w:t>
      </w:r>
      <w:r w:rsidRPr="002D37BA">
        <w:rPr>
          <w:rFonts w:ascii="微软雅黑" w:eastAsia="微软雅黑" w:hAnsi="微软雅黑" w:cs="微软雅黑" w:hint="eastAsia"/>
          <w:b/>
          <w:bCs/>
          <w:color w:val="333333"/>
          <w:spacing w:val="7"/>
          <w:kern w:val="0"/>
          <w:sz w:val="19"/>
          <w:szCs w:val="19"/>
        </w:rPr>
        <w:t>如果我今年没有但明年有符合条件的专项附加扣除，该怎么办？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答：如您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2020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年有符合条件的专项附加扣除项目，您可以通过手机下载个人所得税</w:t>
      </w:r>
      <w:r w:rsidRPr="002D37BA">
        <w:rPr>
          <w:rFonts w:ascii="微软雅黑" w:eastAsia="微软雅黑" w:hAnsi="微软雅黑" w:cs="微软雅黑"/>
          <w:color w:val="333333"/>
          <w:spacing w:val="7"/>
          <w:kern w:val="0"/>
          <w:sz w:val="19"/>
          <w:szCs w:val="19"/>
        </w:rPr>
        <w:t>APP</w:t>
      </w:r>
      <w:r w:rsidRPr="002D37BA"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进行填报。</w:t>
      </w:r>
      <w:r w:rsidRPr="00435BE5"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新增</w:t>
      </w:r>
      <w:r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六项</w:t>
      </w:r>
      <w:r w:rsidRPr="00435BE5">
        <w:rPr>
          <w:rFonts w:ascii="微软雅黑" w:eastAsia="微软雅黑" w:hAnsi="微软雅黑" w:cs="微软雅黑" w:hint="eastAsia"/>
          <w:b/>
          <w:bCs/>
          <w:color w:val="FF0000"/>
          <w:spacing w:val="7"/>
          <w:kern w:val="0"/>
          <w:sz w:val="19"/>
          <w:szCs w:val="19"/>
        </w:rPr>
        <w:t>专项附加扣除具体填报方式</w:t>
      </w:r>
      <w:r>
        <w:rPr>
          <w:rFonts w:ascii="微软雅黑" w:eastAsia="微软雅黑" w:hAnsi="微软雅黑" w:cs="微软雅黑" w:hint="eastAsia"/>
          <w:color w:val="333333"/>
          <w:spacing w:val="7"/>
          <w:kern w:val="0"/>
          <w:sz w:val="19"/>
          <w:szCs w:val="19"/>
        </w:rPr>
        <w:t>如下：</w:t>
      </w:r>
    </w:p>
    <w:p w:rsidR="003172FE" w:rsidRPr="002D37BA" w:rsidRDefault="003172FE" w:rsidP="002D37BA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119" o:spid="_x0000_i1036" type="#_x0000_t75" style="width:194.25pt;height:333.75pt;visibility:visible">
            <v:imagedata r:id="rId15" o:title=""/>
          </v:shape>
        </w:pict>
      </w:r>
    </w:p>
    <w:p w:rsidR="003172FE" w:rsidRDefault="003172FE" w:rsidP="006C2288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121" o:spid="_x0000_i1037" type="#_x0000_t75" style="width:194.25pt;height:326.25pt;visibility:visible">
            <v:imagedata r:id="rId16" o:title=""/>
          </v:shape>
        </w:pict>
      </w:r>
    </w:p>
    <w:p w:rsidR="003172FE" w:rsidRDefault="003172FE" w:rsidP="006C2288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122" o:spid="_x0000_i1038" type="#_x0000_t75" style="width:205.5pt;height:383.25pt;visibility:visible">
            <v:imagedata r:id="rId17" o:title=""/>
          </v:shape>
        </w:pict>
      </w:r>
    </w:p>
    <w:p w:rsidR="003172FE" w:rsidRDefault="003172FE" w:rsidP="006C2288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  <w:r w:rsidRPr="00622E5D">
        <w:rPr>
          <w:rFonts w:ascii="微软雅黑" w:eastAsia="微软雅黑" w:hAnsi="微软雅黑" w:cs="Times New Roman"/>
          <w:noProof/>
          <w:color w:val="333333"/>
          <w:spacing w:val="7"/>
          <w:kern w:val="0"/>
          <w:sz w:val="20"/>
          <w:szCs w:val="20"/>
        </w:rPr>
        <w:pict>
          <v:shape id="图片 123" o:spid="_x0000_i1039" type="#_x0000_t75" style="width:208.5pt;height:279pt;visibility:visible">
            <v:imagedata r:id="rId18" o:title=""/>
          </v:shape>
        </w:pict>
      </w:r>
    </w:p>
    <w:p w:rsidR="003172FE" w:rsidRPr="002D37BA" w:rsidRDefault="003172FE" w:rsidP="006C2288">
      <w:pPr>
        <w:widowControl/>
        <w:shd w:val="clear" w:color="auto" w:fill="FFFFFF"/>
        <w:spacing w:line="326" w:lineRule="atLeast"/>
        <w:rPr>
          <w:rFonts w:ascii="微软雅黑" w:eastAsia="微软雅黑" w:hAnsi="微软雅黑" w:cs="Times New Roman"/>
          <w:color w:val="333333"/>
          <w:spacing w:val="7"/>
          <w:kern w:val="0"/>
          <w:sz w:val="20"/>
          <w:szCs w:val="20"/>
        </w:rPr>
      </w:pPr>
    </w:p>
    <w:sectPr w:rsidR="003172FE" w:rsidRPr="002D37BA" w:rsidSect="00DD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329F"/>
    <w:multiLevelType w:val="hybridMultilevel"/>
    <w:tmpl w:val="ECD68F66"/>
    <w:lvl w:ilvl="0" w:tplc="51943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BA"/>
    <w:rsid w:val="00022292"/>
    <w:rsid w:val="000F1BFE"/>
    <w:rsid w:val="0015773B"/>
    <w:rsid w:val="00182DA6"/>
    <w:rsid w:val="001E1D29"/>
    <w:rsid w:val="001E3069"/>
    <w:rsid w:val="00260FB2"/>
    <w:rsid w:val="0027790C"/>
    <w:rsid w:val="00292C82"/>
    <w:rsid w:val="002C4201"/>
    <w:rsid w:val="002D37BA"/>
    <w:rsid w:val="003172FE"/>
    <w:rsid w:val="00357E5A"/>
    <w:rsid w:val="00373284"/>
    <w:rsid w:val="003B5214"/>
    <w:rsid w:val="004107F2"/>
    <w:rsid w:val="00435BE5"/>
    <w:rsid w:val="00457A80"/>
    <w:rsid w:val="00487E9A"/>
    <w:rsid w:val="005A1BAA"/>
    <w:rsid w:val="00622E5D"/>
    <w:rsid w:val="00653E7C"/>
    <w:rsid w:val="00680F3B"/>
    <w:rsid w:val="006C2288"/>
    <w:rsid w:val="00702582"/>
    <w:rsid w:val="00714EFD"/>
    <w:rsid w:val="007458A5"/>
    <w:rsid w:val="007B778C"/>
    <w:rsid w:val="00815847"/>
    <w:rsid w:val="00877CA8"/>
    <w:rsid w:val="0088610C"/>
    <w:rsid w:val="008C42A3"/>
    <w:rsid w:val="0098346D"/>
    <w:rsid w:val="009975D3"/>
    <w:rsid w:val="009C7B4F"/>
    <w:rsid w:val="00A0143F"/>
    <w:rsid w:val="00A23402"/>
    <w:rsid w:val="00A261D3"/>
    <w:rsid w:val="00AB3F02"/>
    <w:rsid w:val="00AC1BE4"/>
    <w:rsid w:val="00B441DF"/>
    <w:rsid w:val="00B50717"/>
    <w:rsid w:val="00B533D7"/>
    <w:rsid w:val="00BA4C90"/>
    <w:rsid w:val="00C5126E"/>
    <w:rsid w:val="00CC0F21"/>
    <w:rsid w:val="00D1154E"/>
    <w:rsid w:val="00DD2A81"/>
    <w:rsid w:val="00E036B2"/>
    <w:rsid w:val="00EA753D"/>
    <w:rsid w:val="00EC657B"/>
    <w:rsid w:val="00ED3585"/>
    <w:rsid w:val="00F93F07"/>
    <w:rsid w:val="00FD7FD3"/>
    <w:rsid w:val="00FE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BA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2D37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7BA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2D37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D37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E1D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D29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92C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135</Words>
  <Characters>776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walkinnet</cp:lastModifiedBy>
  <cp:revision>3</cp:revision>
  <cp:lastPrinted>2019-12-11T03:33:00Z</cp:lastPrinted>
  <dcterms:created xsi:type="dcterms:W3CDTF">2019-12-11T09:42:00Z</dcterms:created>
  <dcterms:modified xsi:type="dcterms:W3CDTF">2019-12-12T01:44:00Z</dcterms:modified>
</cp:coreProperties>
</file>