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D8B" w:rsidRPr="00381D8B" w:rsidRDefault="00381D8B" w:rsidP="00381D8B">
      <w:pPr>
        <w:widowControl/>
        <w:spacing w:line="432" w:lineRule="auto"/>
        <w:jc w:val="center"/>
        <w:rPr>
          <w:rFonts w:ascii="宋体" w:eastAsia="宋体" w:hAnsi="宋体" w:cs="宋体"/>
          <w:b/>
          <w:kern w:val="0"/>
          <w:sz w:val="36"/>
          <w:szCs w:val="36"/>
        </w:rPr>
      </w:pPr>
      <w:bookmarkStart w:id="0" w:name="_GoBack"/>
      <w:bookmarkEnd w:id="0"/>
      <w:r w:rsidRPr="00381D8B">
        <w:rPr>
          <w:rFonts w:ascii="宋体" w:eastAsia="宋体" w:hAnsi="宋体" w:cs="宋体" w:hint="eastAsia"/>
          <w:b/>
          <w:kern w:val="0"/>
          <w:sz w:val="36"/>
          <w:szCs w:val="36"/>
        </w:rPr>
        <w:t>浙江省科学技术厅</w:t>
      </w:r>
    </w:p>
    <w:p w:rsidR="00381D8B" w:rsidRPr="00381D8B" w:rsidRDefault="00381D8B" w:rsidP="00381D8B">
      <w:pPr>
        <w:widowControl/>
        <w:spacing w:line="432" w:lineRule="auto"/>
        <w:jc w:val="center"/>
        <w:rPr>
          <w:rFonts w:ascii="宋体" w:eastAsia="宋体" w:hAnsi="宋体" w:cs="宋体" w:hint="eastAsia"/>
          <w:b/>
          <w:kern w:val="0"/>
          <w:sz w:val="36"/>
          <w:szCs w:val="36"/>
        </w:rPr>
      </w:pPr>
      <w:r w:rsidRPr="00381D8B">
        <w:rPr>
          <w:rFonts w:ascii="宋体" w:eastAsia="宋体" w:hAnsi="宋体" w:cs="宋体" w:hint="eastAsia"/>
          <w:b/>
          <w:kern w:val="0"/>
          <w:sz w:val="36"/>
          <w:szCs w:val="36"/>
        </w:rPr>
        <w:t>关于开展2019年度浙江省科学技术奖推荐工作的通知</w:t>
      </w:r>
    </w:p>
    <w:p w:rsidR="00381D8B" w:rsidRPr="00381D8B" w:rsidRDefault="00381D8B" w:rsidP="00381D8B">
      <w:pPr>
        <w:widowControl/>
        <w:spacing w:line="432" w:lineRule="auto"/>
        <w:jc w:val="center"/>
        <w:rPr>
          <w:rFonts w:ascii="宋体" w:eastAsia="宋体" w:hAnsi="宋体" w:cs="宋体" w:hint="eastAsia"/>
          <w:kern w:val="0"/>
          <w:sz w:val="22"/>
        </w:rPr>
      </w:pPr>
      <w:r w:rsidRPr="00381D8B">
        <w:rPr>
          <w:rFonts w:ascii="宋体" w:eastAsia="宋体" w:hAnsi="宋体" w:cs="宋体" w:hint="eastAsia"/>
          <w:kern w:val="0"/>
          <w:sz w:val="22"/>
        </w:rPr>
        <w:t>发布时间：2018-12-28</w:t>
      </w:r>
    </w:p>
    <w:p w:rsidR="00381D8B" w:rsidRPr="00381D8B" w:rsidRDefault="00381D8B" w:rsidP="00381D8B">
      <w:pPr>
        <w:widowControl/>
        <w:spacing w:line="432" w:lineRule="auto"/>
        <w:jc w:val="center"/>
        <w:rPr>
          <w:rFonts w:ascii="宋体" w:eastAsia="宋体" w:hAnsi="宋体" w:cs="宋体" w:hint="eastAsia"/>
          <w:kern w:val="0"/>
          <w:sz w:val="22"/>
        </w:rPr>
      </w:pPr>
    </w:p>
    <w:p w:rsidR="00381D8B" w:rsidRPr="00381D8B" w:rsidRDefault="00381D8B" w:rsidP="00381D8B">
      <w:pPr>
        <w:widowControl/>
        <w:spacing w:line="432" w:lineRule="auto"/>
        <w:jc w:val="left"/>
        <w:rPr>
          <w:rFonts w:ascii="宋体" w:eastAsia="宋体" w:hAnsi="宋体" w:cs="宋体" w:hint="eastAsia"/>
          <w:kern w:val="0"/>
          <w:sz w:val="22"/>
        </w:rPr>
      </w:pPr>
      <w:r w:rsidRPr="00381D8B">
        <w:rPr>
          <w:rFonts w:ascii="宋体" w:eastAsia="宋体" w:hAnsi="宋体" w:cs="宋体" w:hint="eastAsia"/>
          <w:kern w:val="0"/>
          <w:sz w:val="22"/>
        </w:rPr>
        <w:t>各有关单位：</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根据《浙江省科学技术奖励办法》（省政府第325号令，以下简称《奖励办法》）、《浙江省科学技术奖励办法实施细则（修订）》（</w:t>
      </w:r>
      <w:proofErr w:type="gramStart"/>
      <w:r w:rsidRPr="00381D8B">
        <w:rPr>
          <w:rFonts w:ascii="宋体" w:eastAsia="宋体" w:hAnsi="宋体" w:cs="宋体" w:hint="eastAsia"/>
          <w:kern w:val="0"/>
          <w:sz w:val="22"/>
        </w:rPr>
        <w:t>浙科发成</w:t>
      </w:r>
      <w:proofErr w:type="gramEnd"/>
      <w:r w:rsidRPr="00381D8B">
        <w:rPr>
          <w:rFonts w:ascii="宋体" w:eastAsia="宋体" w:hAnsi="宋体" w:cs="宋体" w:hint="eastAsia"/>
          <w:kern w:val="0"/>
          <w:sz w:val="22"/>
        </w:rPr>
        <w:t>〔2014〕124号，以下简称《实施细则》）的规定，经研究，现将2019年度省科学技术重大贡献奖候选人和省自然科学奖、技术发明奖、科学技术进步奖候选项目（以下简称“项目（人选）”）的推荐工作有关事宜通知如下。</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一、推荐方式和基本要求</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 xml:space="preserve">    （一）推荐方式</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1．单位推荐：各推荐单位（见附件1）应当建立科学合理的遴选机制，坚持好中选优，推荐本学科、本行业、本地区、本部门的优秀项目（人选），原则上推荐数量不限。</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 xml:space="preserve">2．专家推荐：国家最高科学技术奖获得者每人可推荐所熟悉专业的省科学技术重大贡献奖候选人或省自然科学奖候选项目1名（项）；中国科学院院士、中国工程院院士及省科学技术重大贡献奖获得者3人以上可共同推荐所熟悉专业的省科学技术重大贡献奖候选人或省自然科学奖候选项目1名（项）。推荐人须独立撰写对所推荐项目的评价意见。专家推荐项目（人选）推荐号请与我厅联系取得。 </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（二）推荐单位（专家）基本要求</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推荐单位（专家）承担推荐、答辩、异议处理等主体责任，严格依据标准条件推荐，推荐项目须符合《奖励办法》和《实施细则》规定的推荐要求，同时符合我厅《关于2019年度浙江省科学技术奖励推荐工作注意事项的通知》（</w:t>
      </w:r>
      <w:proofErr w:type="gramStart"/>
      <w:r w:rsidRPr="00381D8B">
        <w:rPr>
          <w:rFonts w:ascii="宋体" w:eastAsia="宋体" w:hAnsi="宋体" w:cs="宋体" w:hint="eastAsia"/>
          <w:kern w:val="0"/>
          <w:sz w:val="22"/>
        </w:rPr>
        <w:t>浙科发成</w:t>
      </w:r>
      <w:proofErr w:type="gramEnd"/>
      <w:r w:rsidRPr="00381D8B">
        <w:rPr>
          <w:rFonts w:ascii="宋体" w:eastAsia="宋体" w:hAnsi="宋体" w:cs="宋体" w:hint="eastAsia"/>
          <w:kern w:val="0"/>
          <w:sz w:val="22"/>
        </w:rPr>
        <w:t>〔2018〕163号）规定</w:t>
      </w:r>
      <w:r w:rsidRPr="00381D8B">
        <w:rPr>
          <w:rFonts w:ascii="宋体" w:eastAsia="宋体" w:hAnsi="宋体" w:cs="宋体" w:hint="eastAsia"/>
          <w:kern w:val="0"/>
          <w:sz w:val="22"/>
        </w:rPr>
        <w:lastRenderedPageBreak/>
        <w:t>的基本条件。推荐单位（专家）应对推荐项目及推荐材料进行严格审核，并对相关材料的真实性负责。我厅将在各公示环节公示候选项目（人选）及其推荐单位（专家），建立推荐单位（专家）信用管理和动态调整机制。</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二、推荐前公示</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推荐的项目（人选）应进行推荐前公示。推荐单位应在本地区、本部门范围内进行公示，推荐单位（专家）应责成候选人所在单位和候选项目主要完成单位、主要完成人员所在单位进行公示，公示内容按照《2019年度浙江省科学技术奖励推荐工作手册》（附件4，以下简称《工作手册》）的要求执行，公示时间不少于10天。公示无异议或虽有异议但经核实处理后再次公示无异议的项目（人选）方可被推荐。</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推荐前，候选人所在单位和候选项目主要完成单位、主要完成人员所在单位的公示网页截</w:t>
      </w:r>
      <w:proofErr w:type="gramStart"/>
      <w:r w:rsidRPr="00381D8B">
        <w:rPr>
          <w:rFonts w:ascii="宋体" w:eastAsia="宋体" w:hAnsi="宋体" w:cs="宋体" w:hint="eastAsia"/>
          <w:kern w:val="0"/>
          <w:sz w:val="22"/>
        </w:rPr>
        <w:t>屏图片</w:t>
      </w:r>
      <w:proofErr w:type="gramEnd"/>
      <w:r w:rsidRPr="00381D8B">
        <w:rPr>
          <w:rFonts w:ascii="宋体" w:eastAsia="宋体" w:hAnsi="宋体" w:cs="宋体" w:hint="eastAsia"/>
          <w:kern w:val="0"/>
          <w:sz w:val="22"/>
        </w:rPr>
        <w:t>或公示照片应在推荐系统中分别上传，供推荐单位（专家）审核。同时，推荐单位公示网页截</w:t>
      </w:r>
      <w:proofErr w:type="gramStart"/>
      <w:r w:rsidRPr="00381D8B">
        <w:rPr>
          <w:rFonts w:ascii="宋体" w:eastAsia="宋体" w:hAnsi="宋体" w:cs="宋体" w:hint="eastAsia"/>
          <w:kern w:val="0"/>
          <w:sz w:val="22"/>
        </w:rPr>
        <w:t>屏图片须</w:t>
      </w:r>
      <w:proofErr w:type="gramEnd"/>
      <w:r w:rsidRPr="00381D8B">
        <w:rPr>
          <w:rFonts w:ascii="宋体" w:eastAsia="宋体" w:hAnsi="宋体" w:cs="宋体" w:hint="eastAsia"/>
          <w:kern w:val="0"/>
          <w:sz w:val="22"/>
        </w:rPr>
        <w:t>在推荐系统中上传。</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三、推荐书填写要求</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推荐单位（专家）按照《2019年度省科学技术奖励推荐工作手册》填写推荐书，推荐单位（专家）须登录浙江省科学技术奖励推荐系统（网址：https://pm.zjsti.gov.cn/lib/cgdefault.html，如有系统操作问题请联系：0571-85118011、85111186）在线填写、提交和推荐，要求客观、准确、完整、真实填写。“学科分类名称”请慎重准确选择，此项作为评审分组和选取专家的依据，请根据推荐项目（人选）的主要科学发现、技术发明、科技创新在推荐系统中选择相应学科，最多可选择三个，请按重要程度依次填写。</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工作手册》明确了省科学技术奖推荐材料形式审查内容和补正清单。对形式审查不合格、符合《工作手册》规定补正内容的，我厅通知推荐单位、专家在规定时间内进行补正（将在推荐系统中提醒），逾期不予受理。补正材料须与推荐材料形式审查不合格内容相对应。补正材料单独建档，原推荐材料不允许修改。</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下列项目（人选）不予受理：</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lastRenderedPageBreak/>
        <w:t>（一）形式审查不合格且不符合《工作手册》规定补正内容的；</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（二）形式审查不合格，虽符合《工作手册》规定补正内容的，但：</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1．推荐单位、专家逾期未提交补正材料；</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2．补正材料不符合要求。</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四、推荐材料报送</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请推荐单位（专家）按照《奖励办法》《实施细则》和《工作手册》要求做好2019年度省科学技术奖推荐材料（包括候选项目（人选）在主要完成单位、主要完成人员（候选人）所在单位的公示情况）的审查工作，并做好推荐材料的报送工作，每个项目须提交书面推荐书3份，附件材料1份，以及推荐公示情况（包括结果）1份，1份推荐书主件和所有附件装订成册，所有提交材料不退还。</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单位推荐须以公函报送推荐材料。各市、县（市、区）等推荐单位由人民政府或其办公厅（室）发函，省直有关单位以及高校、院所、行业协会以单位发函，推荐函须附2019年度省科学技术奖推荐汇总表（附件2）。</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推荐单位（专家）对评审专家有回避要求的，应提交《回避专家申请表》（附件3），详细说明申请回避的理由，并加盖推荐单位公章（推荐专家签名）。</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五、推荐截止时间</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推荐系统于2019年1月1日开通，网上推荐截止时间为2019年3月11日12时整，推荐函、推荐书面材料请于2019年3月18日17:00前报送浙江省科技开发中心（地址：杭州市黄姑山路9号天科大厦504室，邮编：310012，联系人：郭亮玺，电话：0571- 89986571），逾期不予受理。</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六、相关纪律要求</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1．对重复报奖、拼凑“包装”等行为实行一票否决。对造假、剽窃、侵占他人成果等行为“零容忍”。对违规的责任人和单位，记入科研信用不良数据库，视情节轻重给予公开通报、限制参与省科技奖励活动、限制申报各类科技计划等处理。涉嫌违纪违法的，移交纪检监察机关和司法机关。</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lastRenderedPageBreak/>
        <w:t>2．2019年度推荐的项目（人选）一般不予撤回，需由推荐单位（专家）提出书面申请并经我厅同意才能撤回。</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3．省科学技术奖励不收取评审费用。</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省科技厅联系人：张李春  电话：0571-87055371</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程  佳  电话：0571-87055829</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 xml:space="preserve">    地址：杭州市环城西路33号  邮编：310006</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 xml:space="preserve">    电子邮箱：</w:t>
      </w:r>
      <w:hyperlink r:id="rId7" w:history="1">
        <w:r w:rsidRPr="00381D8B">
          <w:rPr>
            <w:rFonts w:ascii="����" w:eastAsia="宋体" w:hAnsi="����" w:cs="宋体"/>
            <w:color w:val="000000"/>
            <w:kern w:val="0"/>
            <w:szCs w:val="21"/>
          </w:rPr>
          <w:t>cgc@zjinfo.gov.cn</w:t>
        </w:r>
      </w:hyperlink>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r w:rsidRPr="00381D8B">
        <w:rPr>
          <w:rFonts w:ascii="宋体" w:eastAsia="宋体" w:hAnsi="宋体" w:cs="宋体" w:hint="eastAsia"/>
          <w:kern w:val="0"/>
          <w:sz w:val="22"/>
        </w:rPr>
        <w:t xml:space="preserve"> </w:t>
      </w:r>
    </w:p>
    <w:p w:rsidR="00381D8B" w:rsidRPr="00381D8B" w:rsidRDefault="00381D8B" w:rsidP="00381D8B">
      <w:pPr>
        <w:widowControl/>
        <w:spacing w:line="432" w:lineRule="auto"/>
        <w:ind w:firstLineChars="193" w:firstLine="425"/>
        <w:jc w:val="left"/>
        <w:rPr>
          <w:rFonts w:ascii="����" w:eastAsia="宋体" w:hAnsi="����" w:cs="宋体" w:hint="eastAsia"/>
          <w:color w:val="000000"/>
          <w:kern w:val="0"/>
          <w:szCs w:val="21"/>
        </w:rPr>
      </w:pPr>
      <w:r w:rsidRPr="00381D8B">
        <w:rPr>
          <w:rFonts w:ascii="宋体" w:eastAsia="宋体" w:hAnsi="宋体" w:cs="宋体" w:hint="eastAsia"/>
          <w:kern w:val="0"/>
          <w:sz w:val="22"/>
        </w:rPr>
        <w:t>附件：1．</w:t>
      </w:r>
      <w:hyperlink r:id="rId8" w:history="1">
        <w:r w:rsidRPr="00381D8B">
          <w:rPr>
            <w:rFonts w:ascii="����" w:eastAsia="宋体" w:hAnsi="����" w:cs="宋体"/>
            <w:color w:val="000000"/>
            <w:kern w:val="0"/>
            <w:szCs w:val="21"/>
          </w:rPr>
          <w:t>省科学技术奖推荐单位清单</w:t>
        </w:r>
      </w:hyperlink>
    </w:p>
    <w:p w:rsidR="00381D8B" w:rsidRPr="00381D8B" w:rsidRDefault="00381D8B" w:rsidP="00381D8B">
      <w:pPr>
        <w:widowControl/>
        <w:spacing w:line="432" w:lineRule="auto"/>
        <w:ind w:firstLineChars="193" w:firstLine="425"/>
        <w:jc w:val="left"/>
        <w:rPr>
          <w:rFonts w:ascii="����" w:eastAsia="宋体" w:hAnsi="����" w:cs="宋体"/>
          <w:color w:val="000000"/>
          <w:kern w:val="0"/>
          <w:szCs w:val="21"/>
        </w:rPr>
      </w:pPr>
      <w:r w:rsidRPr="00381D8B">
        <w:rPr>
          <w:rFonts w:ascii="宋体" w:eastAsia="宋体" w:hAnsi="宋体" w:cs="宋体" w:hint="eastAsia"/>
          <w:kern w:val="0"/>
          <w:sz w:val="22"/>
        </w:rPr>
        <w:t>附件：2．</w:t>
      </w:r>
      <w:hyperlink r:id="rId9" w:history="1">
        <w:r w:rsidRPr="00381D8B">
          <w:rPr>
            <w:rFonts w:ascii="����" w:eastAsia="宋体" w:hAnsi="����" w:cs="宋体"/>
            <w:color w:val="000000"/>
            <w:kern w:val="0"/>
            <w:szCs w:val="21"/>
          </w:rPr>
          <w:t>2019</w:t>
        </w:r>
        <w:r w:rsidRPr="00381D8B">
          <w:rPr>
            <w:rFonts w:ascii="����" w:eastAsia="宋体" w:hAnsi="����" w:cs="宋体"/>
            <w:color w:val="000000"/>
            <w:kern w:val="0"/>
            <w:szCs w:val="21"/>
          </w:rPr>
          <w:t>年度省科学技术奖推荐汇总表</w:t>
        </w:r>
      </w:hyperlink>
    </w:p>
    <w:p w:rsidR="00381D8B" w:rsidRPr="00381D8B" w:rsidRDefault="00381D8B" w:rsidP="00381D8B">
      <w:pPr>
        <w:widowControl/>
        <w:spacing w:line="432" w:lineRule="auto"/>
        <w:ind w:firstLineChars="193" w:firstLine="425"/>
        <w:jc w:val="left"/>
        <w:rPr>
          <w:rFonts w:ascii="����" w:eastAsia="宋体" w:hAnsi="����" w:cs="宋体"/>
          <w:color w:val="000000"/>
          <w:kern w:val="0"/>
          <w:szCs w:val="21"/>
        </w:rPr>
      </w:pPr>
      <w:r w:rsidRPr="00381D8B">
        <w:rPr>
          <w:rFonts w:ascii="宋体" w:eastAsia="宋体" w:hAnsi="宋体" w:cs="宋体" w:hint="eastAsia"/>
          <w:kern w:val="0"/>
          <w:sz w:val="22"/>
        </w:rPr>
        <w:t>附件：3．</w:t>
      </w:r>
      <w:hyperlink r:id="rId10" w:history="1">
        <w:r w:rsidRPr="00381D8B">
          <w:rPr>
            <w:rFonts w:ascii="����" w:eastAsia="宋体" w:hAnsi="����" w:cs="宋体"/>
            <w:color w:val="000000"/>
            <w:kern w:val="0"/>
            <w:szCs w:val="21"/>
          </w:rPr>
          <w:t>回避专家申请表</w:t>
        </w:r>
      </w:hyperlink>
    </w:p>
    <w:p w:rsidR="00381D8B" w:rsidRPr="00381D8B" w:rsidRDefault="00381D8B" w:rsidP="00381D8B">
      <w:pPr>
        <w:widowControl/>
        <w:spacing w:line="432" w:lineRule="auto"/>
        <w:ind w:firstLineChars="193" w:firstLine="425"/>
        <w:jc w:val="left"/>
        <w:rPr>
          <w:rFonts w:ascii="����" w:eastAsia="宋体" w:hAnsi="����" w:cs="宋体"/>
          <w:color w:val="000000"/>
          <w:kern w:val="0"/>
          <w:szCs w:val="21"/>
        </w:rPr>
      </w:pPr>
      <w:r w:rsidRPr="00381D8B">
        <w:rPr>
          <w:rFonts w:ascii="宋体" w:eastAsia="宋体" w:hAnsi="宋体" w:cs="宋体" w:hint="eastAsia"/>
          <w:kern w:val="0"/>
          <w:sz w:val="22"/>
        </w:rPr>
        <w:t>附件：4．</w:t>
      </w:r>
      <w:hyperlink r:id="rId11" w:history="1">
        <w:r w:rsidRPr="00381D8B">
          <w:rPr>
            <w:rFonts w:ascii="����" w:eastAsia="宋体" w:hAnsi="����" w:cs="宋体"/>
            <w:color w:val="000000"/>
            <w:kern w:val="0"/>
            <w:szCs w:val="21"/>
          </w:rPr>
          <w:t>2019</w:t>
        </w:r>
        <w:r w:rsidRPr="00381D8B">
          <w:rPr>
            <w:rFonts w:ascii="����" w:eastAsia="宋体" w:hAnsi="����" w:cs="宋体"/>
            <w:color w:val="000000"/>
            <w:kern w:val="0"/>
            <w:szCs w:val="21"/>
          </w:rPr>
          <w:t>年度省科学技术奖励推荐工作手册</w:t>
        </w:r>
      </w:hyperlink>
    </w:p>
    <w:p w:rsidR="00381D8B" w:rsidRPr="00381D8B" w:rsidRDefault="00381D8B" w:rsidP="00381D8B">
      <w:pPr>
        <w:widowControl/>
        <w:spacing w:line="432" w:lineRule="auto"/>
        <w:jc w:val="right"/>
        <w:rPr>
          <w:rFonts w:ascii="宋体" w:eastAsia="宋体" w:hAnsi="宋体" w:cs="宋体"/>
          <w:kern w:val="0"/>
          <w:sz w:val="24"/>
          <w:szCs w:val="24"/>
        </w:rPr>
      </w:pPr>
      <w:r w:rsidRPr="00381D8B">
        <w:rPr>
          <w:rFonts w:ascii="宋体" w:eastAsia="宋体" w:hAnsi="宋体" w:cs="宋体" w:hint="eastAsia"/>
          <w:kern w:val="0"/>
          <w:sz w:val="22"/>
        </w:rPr>
        <w:t>浙江省科学技术厅</w:t>
      </w:r>
    </w:p>
    <w:p w:rsidR="00381D8B" w:rsidRPr="00381D8B" w:rsidRDefault="00381D8B" w:rsidP="00381D8B">
      <w:pPr>
        <w:widowControl/>
        <w:spacing w:line="432" w:lineRule="auto"/>
        <w:jc w:val="right"/>
        <w:rPr>
          <w:rFonts w:ascii="宋体" w:eastAsia="宋体" w:hAnsi="宋体" w:cs="宋体"/>
          <w:kern w:val="0"/>
          <w:sz w:val="22"/>
        </w:rPr>
      </w:pPr>
      <w:r w:rsidRPr="00381D8B">
        <w:rPr>
          <w:rFonts w:ascii="宋体" w:eastAsia="宋体" w:hAnsi="宋体" w:cs="宋体" w:hint="eastAsia"/>
          <w:kern w:val="0"/>
          <w:sz w:val="22"/>
        </w:rPr>
        <w:t xml:space="preserve">2018年12月27日 </w:t>
      </w:r>
    </w:p>
    <w:p w:rsidR="00381D8B" w:rsidRPr="00381D8B" w:rsidRDefault="00381D8B" w:rsidP="00381D8B">
      <w:pPr>
        <w:widowControl/>
        <w:spacing w:line="432" w:lineRule="auto"/>
        <w:ind w:firstLineChars="193" w:firstLine="425"/>
        <w:jc w:val="left"/>
        <w:rPr>
          <w:rFonts w:ascii="宋体" w:eastAsia="宋体" w:hAnsi="宋体" w:cs="宋体" w:hint="eastAsia"/>
          <w:kern w:val="0"/>
          <w:sz w:val="22"/>
        </w:rPr>
      </w:pPr>
    </w:p>
    <w:p w:rsidR="00B47E89" w:rsidRPr="00381D8B" w:rsidRDefault="00B47E89"/>
    <w:sectPr w:rsidR="00B47E89" w:rsidRPr="00381D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C26" w:rsidRDefault="00A10C26" w:rsidP="00381D8B">
      <w:r>
        <w:separator/>
      </w:r>
    </w:p>
  </w:endnote>
  <w:endnote w:type="continuationSeparator" w:id="0">
    <w:p w:rsidR="00A10C26" w:rsidRDefault="00A10C26" w:rsidP="0038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C26" w:rsidRDefault="00A10C26" w:rsidP="00381D8B">
      <w:r>
        <w:separator/>
      </w:r>
    </w:p>
  </w:footnote>
  <w:footnote w:type="continuationSeparator" w:id="0">
    <w:p w:rsidR="00A10C26" w:rsidRDefault="00A10C26" w:rsidP="00381D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55F"/>
    <w:rsid w:val="00381D8B"/>
    <w:rsid w:val="0064155F"/>
    <w:rsid w:val="00A10C26"/>
    <w:rsid w:val="00B4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1D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1D8B"/>
    <w:rPr>
      <w:sz w:val="18"/>
      <w:szCs w:val="18"/>
    </w:rPr>
  </w:style>
  <w:style w:type="paragraph" w:styleId="a4">
    <w:name w:val="footer"/>
    <w:basedOn w:val="a"/>
    <w:link w:val="Char0"/>
    <w:uiPriority w:val="99"/>
    <w:unhideWhenUsed/>
    <w:rsid w:val="00381D8B"/>
    <w:pPr>
      <w:tabs>
        <w:tab w:val="center" w:pos="4153"/>
        <w:tab w:val="right" w:pos="8306"/>
      </w:tabs>
      <w:snapToGrid w:val="0"/>
      <w:jc w:val="left"/>
    </w:pPr>
    <w:rPr>
      <w:sz w:val="18"/>
      <w:szCs w:val="18"/>
    </w:rPr>
  </w:style>
  <w:style w:type="character" w:customStyle="1" w:styleId="Char0">
    <w:name w:val="页脚 Char"/>
    <w:basedOn w:val="a0"/>
    <w:link w:val="a4"/>
    <w:uiPriority w:val="99"/>
    <w:rsid w:val="00381D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1D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1D8B"/>
    <w:rPr>
      <w:sz w:val="18"/>
      <w:szCs w:val="18"/>
    </w:rPr>
  </w:style>
  <w:style w:type="paragraph" w:styleId="a4">
    <w:name w:val="footer"/>
    <w:basedOn w:val="a"/>
    <w:link w:val="Char0"/>
    <w:uiPriority w:val="99"/>
    <w:unhideWhenUsed/>
    <w:rsid w:val="00381D8B"/>
    <w:pPr>
      <w:tabs>
        <w:tab w:val="center" w:pos="4153"/>
        <w:tab w:val="right" w:pos="8306"/>
      </w:tabs>
      <w:snapToGrid w:val="0"/>
      <w:jc w:val="left"/>
    </w:pPr>
    <w:rPr>
      <w:sz w:val="18"/>
      <w:szCs w:val="18"/>
    </w:rPr>
  </w:style>
  <w:style w:type="character" w:customStyle="1" w:styleId="Char0">
    <w:name w:val="页脚 Char"/>
    <w:basedOn w:val="a0"/>
    <w:link w:val="a4"/>
    <w:uiPriority w:val="99"/>
    <w:rsid w:val="00381D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jkjt.gov.cn/news/downxw/10317.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gc@zjinfo.gov.cn"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zjkjt.gov.cn/news/downxw/10320.doc" TargetMode="External"/><Relationship Id="rId5" Type="http://schemas.openxmlformats.org/officeDocument/2006/relationships/footnotes" Target="footnotes.xml"/><Relationship Id="rId10" Type="http://schemas.openxmlformats.org/officeDocument/2006/relationships/hyperlink" Target="http://www.zjkjt.gov.cn/news/downxw/10319.doc" TargetMode="External"/><Relationship Id="rId4" Type="http://schemas.openxmlformats.org/officeDocument/2006/relationships/webSettings" Target="webSettings.xml"/><Relationship Id="rId9" Type="http://schemas.openxmlformats.org/officeDocument/2006/relationships/hyperlink" Target="http://www.zjkjt.gov.cn/news/downxw/1031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413</Words>
  <Characters>2357</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陈微微</dc:creator>
  <cp:keywords/>
  <dc:description/>
  <cp:lastModifiedBy>陈微微</cp:lastModifiedBy>
  <cp:revision>2</cp:revision>
  <dcterms:created xsi:type="dcterms:W3CDTF">2018-12-29T02:48:00Z</dcterms:created>
  <dcterms:modified xsi:type="dcterms:W3CDTF">2018-12-29T02:50:00Z</dcterms:modified>
</cp:coreProperties>
</file>